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A75520" w14:textId="416B078F" w:rsidR="00A8634B" w:rsidRPr="001E6097" w:rsidRDefault="00A8634B" w:rsidP="00A8634B">
      <w:pPr>
        <w:ind w:right="-17"/>
        <w:jc w:val="center"/>
        <w:rPr>
          <w:b/>
          <w:sz w:val="28"/>
          <w:szCs w:val="28"/>
          <w:u w:val="single"/>
          <w:lang w:eastAsia="pt-BR"/>
        </w:rPr>
      </w:pPr>
      <w:r w:rsidRPr="001E6097">
        <w:rPr>
          <w:b/>
          <w:sz w:val="28"/>
          <w:szCs w:val="28"/>
          <w:u w:val="single"/>
          <w:lang w:eastAsia="pt-BR"/>
        </w:rPr>
        <w:t xml:space="preserve">TERMO DE REFERÊNCIA </w:t>
      </w:r>
      <w:r w:rsidR="00CC5C0F">
        <w:rPr>
          <w:b/>
          <w:sz w:val="28"/>
          <w:szCs w:val="28"/>
          <w:u w:val="single"/>
          <w:lang w:eastAsia="pt-BR"/>
        </w:rPr>
        <w:t>–</w:t>
      </w:r>
      <w:r w:rsidRPr="001E6097">
        <w:rPr>
          <w:b/>
          <w:sz w:val="28"/>
          <w:szCs w:val="28"/>
          <w:u w:val="single"/>
          <w:lang w:eastAsia="pt-BR"/>
        </w:rPr>
        <w:t xml:space="preserve"> </w:t>
      </w:r>
      <w:r w:rsidR="0024664A">
        <w:rPr>
          <w:b/>
          <w:sz w:val="28"/>
          <w:szCs w:val="28"/>
          <w:u w:val="single"/>
          <w:lang w:eastAsia="pt-BR"/>
        </w:rPr>
        <w:t xml:space="preserve">MANUTENÇÃO </w:t>
      </w:r>
      <w:r w:rsidR="00A54A72">
        <w:rPr>
          <w:b/>
          <w:sz w:val="28"/>
          <w:szCs w:val="28"/>
          <w:u w:val="single"/>
          <w:lang w:eastAsia="pt-BR"/>
        </w:rPr>
        <w:t>DO</w:t>
      </w:r>
      <w:r w:rsidR="00CC5C0F">
        <w:rPr>
          <w:b/>
          <w:sz w:val="28"/>
          <w:szCs w:val="28"/>
          <w:u w:val="single"/>
          <w:lang w:eastAsia="pt-BR"/>
        </w:rPr>
        <w:t xml:space="preserve"> </w:t>
      </w:r>
      <w:r w:rsidR="00A54A72" w:rsidRPr="00A54A72">
        <w:rPr>
          <w:b/>
          <w:sz w:val="28"/>
          <w:szCs w:val="28"/>
          <w:u w:val="single"/>
          <w:lang w:eastAsia="pt-BR"/>
        </w:rPr>
        <w:t>FIAT/UNO</w:t>
      </w:r>
    </w:p>
    <w:p w14:paraId="592BCD3E" w14:textId="45A986A3" w:rsidR="00A8634B" w:rsidRPr="001E6097" w:rsidRDefault="00A8634B" w:rsidP="00E81E0E">
      <w:pPr>
        <w:spacing w:before="56"/>
        <w:jc w:val="center"/>
        <w:rPr>
          <w:b/>
          <w:sz w:val="24"/>
          <w:szCs w:val="24"/>
        </w:rPr>
      </w:pPr>
      <w:r w:rsidRPr="001E6097">
        <w:rPr>
          <w:b/>
          <w:sz w:val="24"/>
          <w:szCs w:val="24"/>
        </w:rPr>
        <w:t>Base</w:t>
      </w:r>
      <w:r w:rsidRPr="001E6097">
        <w:rPr>
          <w:b/>
          <w:spacing w:val="-1"/>
          <w:sz w:val="24"/>
          <w:szCs w:val="24"/>
        </w:rPr>
        <w:t xml:space="preserve"> </w:t>
      </w:r>
      <w:r w:rsidRPr="001E6097">
        <w:rPr>
          <w:b/>
          <w:sz w:val="24"/>
          <w:szCs w:val="24"/>
        </w:rPr>
        <w:t>legal:</w:t>
      </w:r>
      <w:r w:rsidRPr="001E6097">
        <w:rPr>
          <w:b/>
          <w:spacing w:val="-3"/>
          <w:sz w:val="24"/>
          <w:szCs w:val="24"/>
        </w:rPr>
        <w:t xml:space="preserve"> </w:t>
      </w:r>
      <w:r w:rsidR="00E81E0E" w:rsidRPr="00102489">
        <w:rPr>
          <w:b/>
          <w:spacing w:val="-3"/>
          <w:sz w:val="24"/>
          <w:szCs w:val="24"/>
        </w:rPr>
        <w:t>Art. 75, inciso II</w:t>
      </w:r>
      <w:r w:rsidR="00E81E0E">
        <w:rPr>
          <w:b/>
          <w:spacing w:val="-3"/>
          <w:sz w:val="24"/>
          <w:szCs w:val="24"/>
        </w:rPr>
        <w:t xml:space="preserve"> da </w:t>
      </w:r>
      <w:r w:rsidRPr="001E6097">
        <w:rPr>
          <w:b/>
          <w:sz w:val="24"/>
          <w:szCs w:val="24"/>
        </w:rPr>
        <w:t>Lei</w:t>
      </w:r>
      <w:r w:rsidRPr="001E6097">
        <w:rPr>
          <w:b/>
          <w:spacing w:val="-2"/>
          <w:sz w:val="24"/>
          <w:szCs w:val="24"/>
        </w:rPr>
        <w:t xml:space="preserve"> </w:t>
      </w:r>
      <w:r w:rsidRPr="001E6097">
        <w:rPr>
          <w:b/>
          <w:sz w:val="24"/>
          <w:szCs w:val="24"/>
        </w:rPr>
        <w:t>Federal</w:t>
      </w:r>
      <w:r w:rsidRPr="001E6097">
        <w:rPr>
          <w:b/>
          <w:spacing w:val="-3"/>
          <w:sz w:val="24"/>
          <w:szCs w:val="24"/>
        </w:rPr>
        <w:t xml:space="preserve"> </w:t>
      </w:r>
      <w:r w:rsidRPr="001E6097">
        <w:rPr>
          <w:b/>
          <w:sz w:val="24"/>
          <w:szCs w:val="24"/>
        </w:rPr>
        <w:t>nº 14.133/2021</w:t>
      </w:r>
    </w:p>
    <w:p w14:paraId="4479753B" w14:textId="77777777" w:rsidR="00A8634B" w:rsidRPr="001E6097" w:rsidRDefault="00A8634B" w:rsidP="00A8634B">
      <w:pPr>
        <w:ind w:right="-17"/>
        <w:jc w:val="center"/>
        <w:rPr>
          <w:b/>
          <w:sz w:val="24"/>
          <w:szCs w:val="24"/>
          <w:u w:val="single"/>
          <w:lang w:eastAsia="pt-BR"/>
        </w:rPr>
      </w:pPr>
    </w:p>
    <w:p w14:paraId="2A838EFC" w14:textId="60E8944C" w:rsidR="00A8634B" w:rsidRPr="001E6097" w:rsidRDefault="00A8634B" w:rsidP="00A14373">
      <w:pPr>
        <w:pStyle w:val="WW-Corpodetexto2"/>
        <w:numPr>
          <w:ilvl w:val="0"/>
          <w:numId w:val="1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OBJETO</w:t>
      </w:r>
    </w:p>
    <w:p w14:paraId="141130FE" w14:textId="77777777" w:rsidR="00A8634B" w:rsidRPr="001E6097" w:rsidRDefault="00A8634B" w:rsidP="00A8634B">
      <w:pPr>
        <w:pStyle w:val="WW-Corpodetexto2"/>
        <w:tabs>
          <w:tab w:val="clear" w:pos="851"/>
          <w:tab w:val="left" w:pos="1683"/>
        </w:tabs>
        <w:rPr>
          <w:rFonts w:ascii="Times New Roman" w:hAnsi="Times New Roman"/>
          <w:szCs w:val="24"/>
        </w:rPr>
      </w:pPr>
    </w:p>
    <w:p w14:paraId="5A7354A8" w14:textId="0137497D" w:rsidR="00AB540E" w:rsidRPr="00C045B4" w:rsidRDefault="00AB540E" w:rsidP="00AB540E">
      <w:pPr>
        <w:pStyle w:val="TableParagraph"/>
        <w:spacing w:before="40" w:line="276" w:lineRule="auto"/>
        <w:ind w:left="0" w:right="3"/>
        <w:jc w:val="both"/>
        <w:rPr>
          <w:rFonts w:ascii="Times New Roman" w:hAnsi="Times New Roman" w:cs="Times New Roman"/>
          <w:sz w:val="24"/>
          <w:szCs w:val="24"/>
        </w:rPr>
      </w:pPr>
      <w:r w:rsidRPr="00C045B4">
        <w:rPr>
          <w:rFonts w:ascii="Times New Roman" w:hAnsi="Times New Roman" w:cs="Times New Roman"/>
          <w:sz w:val="24"/>
          <w:szCs w:val="24"/>
        </w:rPr>
        <w:t>Contratação</w:t>
      </w:r>
      <w:r w:rsidRPr="00C045B4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5B4">
        <w:rPr>
          <w:rFonts w:ascii="Times New Roman" w:hAnsi="Times New Roman" w:cs="Times New Roman"/>
          <w:sz w:val="24"/>
          <w:szCs w:val="24"/>
        </w:rPr>
        <w:t>de</w:t>
      </w:r>
      <w:r w:rsidRPr="00C045B4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pessoa jurídica</w:t>
      </w:r>
      <w:r w:rsidRPr="00C045B4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045B4">
        <w:rPr>
          <w:rFonts w:ascii="Times New Roman" w:hAnsi="Times New Roman" w:cs="Times New Roman"/>
          <w:sz w:val="24"/>
          <w:szCs w:val="24"/>
        </w:rPr>
        <w:t>especializada</w:t>
      </w:r>
      <w:r w:rsidRPr="00C045B4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1"/>
          <w:sz w:val="24"/>
          <w:szCs w:val="24"/>
        </w:rPr>
        <w:t>em fornecimento de</w:t>
      </w:r>
      <w:r w:rsidR="00DF7B5D">
        <w:rPr>
          <w:rFonts w:ascii="Times New Roman" w:hAnsi="Times New Roman" w:cs="Times New Roman"/>
          <w:spacing w:val="1"/>
          <w:sz w:val="24"/>
          <w:szCs w:val="24"/>
        </w:rPr>
        <w:t xml:space="preserve"> 08</w:t>
      </w:r>
      <w:r w:rsidR="00052C82">
        <w:rPr>
          <w:rFonts w:ascii="Times New Roman" w:hAnsi="Times New Roman" w:cs="Times New Roman"/>
          <w:spacing w:val="1"/>
          <w:sz w:val="24"/>
          <w:szCs w:val="24"/>
        </w:rPr>
        <w:t xml:space="preserve"> pneus para o</w:t>
      </w:r>
      <w:r w:rsidR="00DF7B5D">
        <w:rPr>
          <w:rFonts w:ascii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54A72">
        <w:rPr>
          <w:rFonts w:ascii="Times New Roman" w:hAnsi="Times New Roman" w:cs="Times New Roman"/>
          <w:sz w:val="24"/>
          <w:szCs w:val="24"/>
        </w:rPr>
        <w:t>v</w:t>
      </w:r>
      <w:r w:rsidR="00EB67D2" w:rsidRPr="00EB67D2">
        <w:rPr>
          <w:rFonts w:ascii="Times New Roman" w:hAnsi="Times New Roman" w:cs="Times New Roman"/>
          <w:sz w:val="24"/>
          <w:szCs w:val="24"/>
        </w:rPr>
        <w:t>eículo</w:t>
      </w:r>
      <w:r w:rsidR="00DF7B5D">
        <w:rPr>
          <w:rFonts w:ascii="Times New Roman" w:hAnsi="Times New Roman" w:cs="Times New Roman"/>
          <w:sz w:val="24"/>
          <w:szCs w:val="24"/>
        </w:rPr>
        <w:t>s</w:t>
      </w:r>
      <w:r w:rsidR="00052C82">
        <w:rPr>
          <w:rFonts w:ascii="Times New Roman" w:hAnsi="Times New Roman" w:cs="Times New Roman"/>
          <w:sz w:val="24"/>
          <w:szCs w:val="24"/>
        </w:rPr>
        <w:t xml:space="preserve"> </w:t>
      </w:r>
      <w:r w:rsidR="00DF7B5D">
        <w:rPr>
          <w:rFonts w:ascii="Times New Roman" w:hAnsi="Times New Roman" w:cs="Times New Roman"/>
          <w:sz w:val="24"/>
          <w:szCs w:val="24"/>
        </w:rPr>
        <w:t>FIAT/UNO ECONOMY 1.4 13/14</w:t>
      </w:r>
      <w:r w:rsidR="00052C82">
        <w:rPr>
          <w:rFonts w:ascii="Times New Roman" w:hAnsi="Times New Roman" w:cs="Times New Roman"/>
          <w:sz w:val="24"/>
          <w:szCs w:val="24"/>
        </w:rPr>
        <w:t xml:space="preserve">, placa </w:t>
      </w:r>
      <w:r w:rsidR="00DF7B5D">
        <w:rPr>
          <w:rFonts w:ascii="Times New Roman" w:hAnsi="Times New Roman" w:cs="Times New Roman"/>
          <w:sz w:val="24"/>
          <w:szCs w:val="24"/>
        </w:rPr>
        <w:t>OQR-8F21</w:t>
      </w:r>
      <w:r w:rsidR="00052C82">
        <w:rPr>
          <w:rFonts w:ascii="Times New Roman" w:hAnsi="Times New Roman" w:cs="Times New Roman"/>
          <w:sz w:val="24"/>
          <w:szCs w:val="24"/>
        </w:rPr>
        <w:t xml:space="preserve">, chassi </w:t>
      </w:r>
      <w:r w:rsidR="00DF7B5D">
        <w:rPr>
          <w:rFonts w:ascii="Times New Roman" w:hAnsi="Times New Roman" w:cs="Times New Roman"/>
          <w:sz w:val="24"/>
          <w:szCs w:val="24"/>
        </w:rPr>
        <w:t>9BD195173E0508698 e FIAT/UNO ECONOMY 1.4 13/14, placa OQR-8596, chassi 9BD195173E0501261</w:t>
      </w:r>
      <w:r w:rsidRPr="0055277C">
        <w:rPr>
          <w:rFonts w:ascii="Times New Roman" w:hAnsi="Times New Roman" w:cs="Times New Roman"/>
          <w:sz w:val="24"/>
          <w:szCs w:val="24"/>
        </w:rPr>
        <w:t xml:space="preserve"> quantidades </w:t>
      </w:r>
      <w:r>
        <w:rPr>
          <w:rFonts w:ascii="Times New Roman" w:hAnsi="Times New Roman" w:cs="Times New Roman"/>
          <w:sz w:val="24"/>
          <w:szCs w:val="24"/>
        </w:rPr>
        <w:t>necessárias para cumprimento deste objeto</w:t>
      </w:r>
      <w:r w:rsidRPr="0055277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5277C">
        <w:rPr>
          <w:rFonts w:ascii="Times New Roman" w:hAnsi="Times New Roman" w:cs="Times New Roman"/>
          <w:sz w:val="24"/>
          <w:szCs w:val="24"/>
        </w:rPr>
        <w:t>nos</w:t>
      </w:r>
      <w:r w:rsidRPr="0055277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55277C">
        <w:rPr>
          <w:rFonts w:ascii="Times New Roman" w:hAnsi="Times New Roman" w:cs="Times New Roman"/>
          <w:sz w:val="24"/>
          <w:szCs w:val="24"/>
        </w:rPr>
        <w:t>termos</w:t>
      </w:r>
      <w:r>
        <w:rPr>
          <w:rFonts w:ascii="Times New Roman" w:hAnsi="Times New Roman" w:cs="Times New Roman"/>
          <w:sz w:val="24"/>
          <w:szCs w:val="24"/>
        </w:rPr>
        <w:t xml:space="preserve"> do </w:t>
      </w:r>
      <w:r w:rsidRPr="00102489">
        <w:rPr>
          <w:rFonts w:ascii="Times New Roman" w:hAnsi="Times New Roman" w:cs="Times New Roman"/>
          <w:sz w:val="24"/>
          <w:szCs w:val="24"/>
        </w:rPr>
        <w:t>art.75, inciso II, paragráfo 7º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5277C">
        <w:rPr>
          <w:rFonts w:ascii="Times New Roman" w:hAnsi="Times New Roman" w:cs="Times New Roman"/>
          <w:sz w:val="24"/>
          <w:szCs w:val="24"/>
        </w:rPr>
        <w:t>da</w:t>
      </w:r>
      <w:r w:rsidRPr="0055277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5277C">
        <w:rPr>
          <w:rFonts w:ascii="Times New Roman" w:hAnsi="Times New Roman" w:cs="Times New Roman"/>
          <w:sz w:val="24"/>
          <w:szCs w:val="24"/>
        </w:rPr>
        <w:t>Lei Federal nº</w:t>
      </w:r>
      <w:r w:rsidRPr="0055277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5277C">
        <w:rPr>
          <w:rFonts w:ascii="Times New Roman" w:hAnsi="Times New Roman" w:cs="Times New Roman"/>
          <w:sz w:val="24"/>
          <w:szCs w:val="24"/>
        </w:rPr>
        <w:t>14.133/2021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755C01A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</w:p>
    <w:p w14:paraId="3FB78E1F" w14:textId="558E159A" w:rsidR="00A8634B" w:rsidRPr="001E6097" w:rsidRDefault="00A8634B" w:rsidP="00A14373">
      <w:pPr>
        <w:pStyle w:val="WW-Corpodetexto2"/>
        <w:numPr>
          <w:ilvl w:val="0"/>
          <w:numId w:val="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JUSTIFICATIVA</w:t>
      </w:r>
    </w:p>
    <w:p w14:paraId="7FD40B95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 </w:t>
      </w:r>
    </w:p>
    <w:p w14:paraId="04CD488C" w14:textId="5E220721" w:rsidR="00A8634B" w:rsidRDefault="00A8634B" w:rsidP="00270AD9">
      <w:pPr>
        <w:pStyle w:val="WW-Corpodetexto2"/>
        <w:numPr>
          <w:ilvl w:val="1"/>
          <w:numId w:val="3"/>
        </w:numPr>
        <w:tabs>
          <w:tab w:val="clear" w:pos="851"/>
          <w:tab w:val="left" w:pos="567"/>
        </w:tabs>
        <w:ind w:left="0" w:firstLine="0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Dar subsídios para permitir a contratação de microempresa(s)/empresa(s) de pequeno porte para aquisição/fornecimento de </w:t>
      </w:r>
      <w:r w:rsidR="00AB540E">
        <w:rPr>
          <w:rFonts w:ascii="Times New Roman" w:hAnsi="Times New Roman"/>
          <w:szCs w:val="24"/>
        </w:rPr>
        <w:t>peças para manutenção corretiva do</w:t>
      </w:r>
      <w:r w:rsidR="005E339C">
        <w:rPr>
          <w:rFonts w:ascii="Times New Roman" w:hAnsi="Times New Roman"/>
          <w:szCs w:val="24"/>
        </w:rPr>
        <w:t>s veículos FIAT/UNO ECONOMY 1.4 13/14, placa OQR-8F21 e FIAT/UNO ECONOMY 1.4 13/14, placa OQR-8596</w:t>
      </w:r>
      <w:r w:rsidR="00AB540E">
        <w:rPr>
          <w:rFonts w:ascii="Times New Roman" w:hAnsi="Times New Roman"/>
          <w:szCs w:val="24"/>
        </w:rPr>
        <w:t xml:space="preserve"> o</w:t>
      </w:r>
      <w:r w:rsidR="005E339C">
        <w:rPr>
          <w:rFonts w:ascii="Times New Roman" w:hAnsi="Times New Roman"/>
          <w:szCs w:val="24"/>
        </w:rPr>
        <w:t>s</w:t>
      </w:r>
      <w:r w:rsidR="00AB540E">
        <w:rPr>
          <w:rFonts w:ascii="Times New Roman" w:hAnsi="Times New Roman"/>
          <w:szCs w:val="24"/>
        </w:rPr>
        <w:t xml:space="preserve"> qua</w:t>
      </w:r>
      <w:r w:rsidR="005E339C">
        <w:rPr>
          <w:rFonts w:ascii="Times New Roman" w:hAnsi="Times New Roman"/>
          <w:szCs w:val="24"/>
        </w:rPr>
        <w:t>is</w:t>
      </w:r>
      <w:r w:rsidR="00AB540E">
        <w:rPr>
          <w:rFonts w:ascii="Times New Roman" w:hAnsi="Times New Roman"/>
          <w:szCs w:val="24"/>
        </w:rPr>
        <w:t xml:space="preserve"> faz</w:t>
      </w:r>
      <w:r w:rsidR="005E339C">
        <w:rPr>
          <w:rFonts w:ascii="Times New Roman" w:hAnsi="Times New Roman"/>
          <w:szCs w:val="24"/>
        </w:rPr>
        <w:t>em</w:t>
      </w:r>
      <w:r w:rsidR="00AB540E">
        <w:rPr>
          <w:rFonts w:ascii="Times New Roman" w:hAnsi="Times New Roman"/>
          <w:szCs w:val="24"/>
        </w:rPr>
        <w:t xml:space="preserve"> parte da frota </w:t>
      </w:r>
      <w:r w:rsidRPr="001E6097">
        <w:rPr>
          <w:rFonts w:ascii="Times New Roman" w:hAnsi="Times New Roman"/>
          <w:szCs w:val="24"/>
        </w:rPr>
        <w:t>da</w:t>
      </w:r>
      <w:r w:rsidR="00A4547D">
        <w:rPr>
          <w:rFonts w:ascii="Times New Roman" w:hAnsi="Times New Roman"/>
          <w:szCs w:val="24"/>
        </w:rPr>
        <w:t xml:space="preserve"> Câmara Municipal de Formiga/MG, visando a segurança de todos os servidores que fazem o uso do mesmo.</w:t>
      </w:r>
    </w:p>
    <w:p w14:paraId="3B1CF814" w14:textId="77777777" w:rsidR="00AB540E" w:rsidRDefault="00AB540E" w:rsidP="00AB540E">
      <w:pPr>
        <w:pStyle w:val="WW-Corpodetexto2"/>
        <w:tabs>
          <w:tab w:val="clear" w:pos="851"/>
          <w:tab w:val="left" w:pos="567"/>
        </w:tabs>
        <w:rPr>
          <w:rFonts w:ascii="Times New Roman" w:hAnsi="Times New Roman"/>
          <w:szCs w:val="24"/>
        </w:rPr>
      </w:pPr>
    </w:p>
    <w:p w14:paraId="493B603C" w14:textId="77777777" w:rsidR="00AB540E" w:rsidRDefault="00AB540E" w:rsidP="00AB540E">
      <w:pPr>
        <w:pStyle w:val="WW-Corpodetexto2"/>
        <w:numPr>
          <w:ilvl w:val="0"/>
          <w:numId w:val="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 xml:space="preserve">ESPECIFICAÇÕES TÉCNICAS </w:t>
      </w:r>
    </w:p>
    <w:p w14:paraId="471ACC2D" w14:textId="77777777" w:rsidR="00EB67D2" w:rsidRDefault="00EB67D2" w:rsidP="00EB67D2">
      <w:pPr>
        <w:pStyle w:val="WW-Corpodetexto2"/>
        <w:rPr>
          <w:rFonts w:ascii="Times New Roman" w:hAnsi="Times New Roman"/>
          <w:b/>
          <w:szCs w:val="24"/>
        </w:rPr>
      </w:pPr>
    </w:p>
    <w:tbl>
      <w:tblPr>
        <w:tblW w:w="69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8"/>
        <w:gridCol w:w="4400"/>
        <w:gridCol w:w="907"/>
        <w:gridCol w:w="907"/>
      </w:tblGrid>
      <w:tr w:rsidR="007F7B35" w:rsidRPr="00EB67D2" w14:paraId="0B18E79F" w14:textId="77777777" w:rsidTr="007F7B35">
        <w:trPr>
          <w:trHeight w:val="300"/>
          <w:jc w:val="center"/>
        </w:trPr>
        <w:tc>
          <w:tcPr>
            <w:tcW w:w="718" w:type="dxa"/>
            <w:shd w:val="clear" w:color="auto" w:fill="auto"/>
            <w:noWrap/>
            <w:vAlign w:val="center"/>
            <w:hideMark/>
          </w:tcPr>
          <w:p w14:paraId="07802C53" w14:textId="47375291" w:rsidR="007F7B35" w:rsidRPr="00EB67D2" w:rsidRDefault="007F7B35" w:rsidP="007F7B35">
            <w:pPr>
              <w:widowControl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  <w:t>Item</w:t>
            </w:r>
          </w:p>
        </w:tc>
        <w:tc>
          <w:tcPr>
            <w:tcW w:w="4400" w:type="dxa"/>
            <w:shd w:val="clear" w:color="auto" w:fill="auto"/>
            <w:noWrap/>
            <w:vAlign w:val="center"/>
            <w:hideMark/>
          </w:tcPr>
          <w:p w14:paraId="5B311F2D" w14:textId="77777777" w:rsidR="007F7B35" w:rsidRPr="00EB67D2" w:rsidRDefault="007F7B35" w:rsidP="007F7B35">
            <w:pPr>
              <w:widowControl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EB67D2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  <w:t>Descrição</w:t>
            </w:r>
          </w:p>
        </w:tc>
        <w:tc>
          <w:tcPr>
            <w:tcW w:w="907" w:type="dxa"/>
            <w:vAlign w:val="center"/>
          </w:tcPr>
          <w:p w14:paraId="58F77643" w14:textId="52333AED" w:rsidR="007F7B35" w:rsidRPr="00EB67D2" w:rsidRDefault="007F7B35" w:rsidP="007F7B35">
            <w:pPr>
              <w:widowControl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EB67D2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  <w:t>Unidade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14:paraId="0685F5F1" w14:textId="55C746E4" w:rsidR="007F7B35" w:rsidRPr="00EB67D2" w:rsidRDefault="007F7B35" w:rsidP="007F7B35">
            <w:pPr>
              <w:widowControl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EB67D2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  <w:t>Quant</w:t>
            </w: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  <w:t>. estimada</w:t>
            </w:r>
          </w:p>
        </w:tc>
      </w:tr>
      <w:tr w:rsidR="007F7B35" w:rsidRPr="00EB67D2" w14:paraId="0AC3976D" w14:textId="77777777" w:rsidTr="0037092D">
        <w:trPr>
          <w:trHeight w:val="360"/>
          <w:jc w:val="center"/>
        </w:trPr>
        <w:tc>
          <w:tcPr>
            <w:tcW w:w="718" w:type="dxa"/>
            <w:shd w:val="clear" w:color="auto" w:fill="auto"/>
            <w:noWrap/>
            <w:vAlign w:val="center"/>
            <w:hideMark/>
          </w:tcPr>
          <w:p w14:paraId="557A6E0A" w14:textId="77777777" w:rsidR="007F7B35" w:rsidRPr="00EB67D2" w:rsidRDefault="007F7B35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 w:rsidRPr="00EB67D2">
              <w:rPr>
                <w:rFonts w:ascii="Calibri" w:hAnsi="Calibri" w:cs="Calibri"/>
                <w:color w:val="000000"/>
                <w:lang w:eastAsia="zh-CN"/>
              </w:rPr>
              <w:t>1</w:t>
            </w:r>
          </w:p>
        </w:tc>
        <w:tc>
          <w:tcPr>
            <w:tcW w:w="4400" w:type="dxa"/>
            <w:shd w:val="clear" w:color="auto" w:fill="auto"/>
            <w:noWrap/>
            <w:vAlign w:val="center"/>
            <w:hideMark/>
          </w:tcPr>
          <w:p w14:paraId="435C5A61" w14:textId="3ADB394C" w:rsidR="00FF415A" w:rsidRDefault="00052C82" w:rsidP="0037092D">
            <w:pPr>
              <w:widowControl/>
              <w:rPr>
                <w:rFonts w:ascii="Calibri" w:hAnsi="Calibri" w:cs="Calibri"/>
                <w:color w:val="000000"/>
                <w:lang w:eastAsia="zh-CN"/>
              </w:rPr>
            </w:pPr>
            <w:r w:rsidRPr="00052C82">
              <w:rPr>
                <w:rFonts w:ascii="Calibri" w:hAnsi="Calibri" w:cs="Calibri"/>
                <w:color w:val="000000"/>
                <w:lang w:eastAsia="zh-CN"/>
              </w:rPr>
              <w:t>PNEU 1</w:t>
            </w:r>
            <w:r w:rsidR="005E339C">
              <w:rPr>
                <w:rFonts w:ascii="Calibri" w:hAnsi="Calibri" w:cs="Calibri"/>
                <w:color w:val="000000"/>
                <w:lang w:eastAsia="zh-CN"/>
              </w:rPr>
              <w:t>7</w:t>
            </w:r>
            <w:r w:rsidRPr="00052C82">
              <w:rPr>
                <w:rFonts w:ascii="Calibri" w:hAnsi="Calibri" w:cs="Calibri"/>
                <w:color w:val="000000"/>
                <w:lang w:eastAsia="zh-CN"/>
              </w:rPr>
              <w:t>5/65/ R</w:t>
            </w:r>
            <w:r w:rsidR="005E339C">
              <w:rPr>
                <w:rFonts w:ascii="Calibri" w:hAnsi="Calibri" w:cs="Calibri"/>
                <w:color w:val="000000"/>
                <w:lang w:eastAsia="zh-CN"/>
              </w:rPr>
              <w:t>14</w:t>
            </w:r>
          </w:p>
          <w:p w14:paraId="54DC6713" w14:textId="04D53C6C" w:rsidR="003509F8" w:rsidRPr="00FF415A" w:rsidRDefault="003509F8" w:rsidP="0037092D">
            <w:pPr>
              <w:widowControl/>
              <w:rPr>
                <w:rFonts w:asciiTheme="minorHAnsi" w:hAnsiTheme="minorHAnsi" w:cstheme="minorHAnsi"/>
                <w:color w:val="000000"/>
                <w:lang w:eastAsia="zh-CN"/>
              </w:rPr>
            </w:pPr>
            <w:r w:rsidRPr="00402BBC">
              <w:rPr>
                <w:rFonts w:ascii="Calibri" w:hAnsi="Calibri" w:cs="Calibri"/>
                <w:color w:val="000000"/>
                <w:lang w:eastAsia="zh-CN"/>
              </w:rPr>
              <w:t>Pneu Novo 1</w:t>
            </w:r>
            <w:r w:rsidR="005E339C">
              <w:rPr>
                <w:rFonts w:ascii="Calibri" w:hAnsi="Calibri" w:cs="Calibri"/>
                <w:color w:val="000000"/>
                <w:lang w:eastAsia="zh-CN"/>
              </w:rPr>
              <w:t>7</w:t>
            </w:r>
            <w:r w:rsidRPr="00402BBC">
              <w:rPr>
                <w:rFonts w:ascii="Calibri" w:hAnsi="Calibri" w:cs="Calibri"/>
                <w:color w:val="000000"/>
                <w:lang w:eastAsia="zh-CN"/>
              </w:rPr>
              <w:t>5-65/R1</w:t>
            </w:r>
            <w:r w:rsidR="005E339C">
              <w:rPr>
                <w:rFonts w:ascii="Calibri" w:hAnsi="Calibri" w:cs="Calibri"/>
                <w:color w:val="000000"/>
                <w:lang w:eastAsia="zh-CN"/>
              </w:rPr>
              <w:t>4</w:t>
            </w:r>
            <w:r w:rsidRPr="00402BBC">
              <w:rPr>
                <w:rFonts w:ascii="Calibri" w:hAnsi="Calibri" w:cs="Calibri"/>
                <w:color w:val="000000"/>
                <w:lang w:eastAsia="zh-CN"/>
              </w:rPr>
              <w:t>, Sem Câmara, Primeira Linha</w:t>
            </w:r>
          </w:p>
        </w:tc>
        <w:tc>
          <w:tcPr>
            <w:tcW w:w="907" w:type="dxa"/>
            <w:vAlign w:val="center"/>
          </w:tcPr>
          <w:p w14:paraId="718EAEE2" w14:textId="1268776F" w:rsidR="007F7B35" w:rsidRPr="00EB67D2" w:rsidRDefault="007F7B35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 w:rsidRPr="00EB67D2">
              <w:rPr>
                <w:rFonts w:ascii="Calibri" w:hAnsi="Calibri" w:cs="Calibri"/>
                <w:color w:val="000000"/>
                <w:lang w:eastAsia="zh-CN"/>
              </w:rPr>
              <w:t>Peça</w:t>
            </w:r>
          </w:p>
        </w:tc>
        <w:tc>
          <w:tcPr>
            <w:tcW w:w="907" w:type="dxa"/>
            <w:shd w:val="clear" w:color="auto" w:fill="auto"/>
            <w:noWrap/>
            <w:vAlign w:val="center"/>
            <w:hideMark/>
          </w:tcPr>
          <w:p w14:paraId="266B1DE5" w14:textId="2BFCB327" w:rsidR="007F7B35" w:rsidRPr="00EB67D2" w:rsidRDefault="005E339C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8</w:t>
            </w:r>
          </w:p>
        </w:tc>
      </w:tr>
      <w:tr w:rsidR="00402BBC" w:rsidRPr="00EB67D2" w14:paraId="3FDC0C11" w14:textId="77777777" w:rsidTr="0037092D">
        <w:trPr>
          <w:trHeight w:val="360"/>
          <w:jc w:val="center"/>
        </w:trPr>
        <w:tc>
          <w:tcPr>
            <w:tcW w:w="718" w:type="dxa"/>
            <w:shd w:val="clear" w:color="auto" w:fill="auto"/>
            <w:noWrap/>
            <w:vAlign w:val="center"/>
          </w:tcPr>
          <w:p w14:paraId="67C53C98" w14:textId="05675429" w:rsidR="00402BBC" w:rsidRPr="00EB67D2" w:rsidRDefault="00402BBC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2</w:t>
            </w:r>
          </w:p>
        </w:tc>
        <w:tc>
          <w:tcPr>
            <w:tcW w:w="4400" w:type="dxa"/>
            <w:shd w:val="clear" w:color="auto" w:fill="auto"/>
            <w:noWrap/>
            <w:vAlign w:val="center"/>
          </w:tcPr>
          <w:p w14:paraId="14B2875C" w14:textId="7FAB5BE3" w:rsidR="00402BBC" w:rsidRPr="00052C82" w:rsidRDefault="00402BBC" w:rsidP="0037092D">
            <w:pPr>
              <w:widowControl/>
              <w:rPr>
                <w:rFonts w:ascii="Calibri" w:hAnsi="Calibri" w:cs="Calibri"/>
                <w:color w:val="000000"/>
                <w:lang w:eastAsia="zh-CN"/>
              </w:rPr>
            </w:pPr>
            <w:r w:rsidRPr="00402BBC">
              <w:rPr>
                <w:rFonts w:ascii="Calibri" w:hAnsi="Calibri" w:cs="Calibri"/>
                <w:color w:val="000000"/>
                <w:lang w:eastAsia="zh-CN"/>
              </w:rPr>
              <w:t>BALANCEAMENTO POR RODA - carro utilitário/passeio</w:t>
            </w:r>
          </w:p>
        </w:tc>
        <w:tc>
          <w:tcPr>
            <w:tcW w:w="907" w:type="dxa"/>
            <w:vAlign w:val="center"/>
          </w:tcPr>
          <w:p w14:paraId="1FFF9CBB" w14:textId="09555140" w:rsidR="00402BBC" w:rsidRPr="00EB67D2" w:rsidRDefault="00402BBC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Serviço</w:t>
            </w:r>
          </w:p>
        </w:tc>
        <w:tc>
          <w:tcPr>
            <w:tcW w:w="907" w:type="dxa"/>
            <w:shd w:val="clear" w:color="auto" w:fill="auto"/>
            <w:noWrap/>
            <w:vAlign w:val="center"/>
          </w:tcPr>
          <w:p w14:paraId="2C2C7047" w14:textId="750FAB71" w:rsidR="00402BBC" w:rsidRDefault="005E339C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8</w:t>
            </w:r>
          </w:p>
        </w:tc>
      </w:tr>
      <w:tr w:rsidR="00045C94" w:rsidRPr="00EB67D2" w14:paraId="4381247F" w14:textId="77777777" w:rsidTr="0037092D">
        <w:trPr>
          <w:trHeight w:val="360"/>
          <w:jc w:val="center"/>
        </w:trPr>
        <w:tc>
          <w:tcPr>
            <w:tcW w:w="718" w:type="dxa"/>
            <w:shd w:val="clear" w:color="auto" w:fill="auto"/>
            <w:noWrap/>
            <w:vAlign w:val="center"/>
          </w:tcPr>
          <w:p w14:paraId="374EB93B" w14:textId="4C620230" w:rsidR="00045C94" w:rsidRDefault="00045C94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3</w:t>
            </w:r>
          </w:p>
        </w:tc>
        <w:tc>
          <w:tcPr>
            <w:tcW w:w="4400" w:type="dxa"/>
            <w:shd w:val="clear" w:color="auto" w:fill="auto"/>
            <w:noWrap/>
            <w:vAlign w:val="center"/>
          </w:tcPr>
          <w:p w14:paraId="6224E9CB" w14:textId="092A7C85" w:rsidR="00045C94" w:rsidRPr="00402BBC" w:rsidRDefault="005E339C" w:rsidP="0037092D">
            <w:pPr>
              <w:widowControl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ALINHAMENTO DE DIREÇÃO – por carro</w:t>
            </w:r>
          </w:p>
        </w:tc>
        <w:tc>
          <w:tcPr>
            <w:tcW w:w="907" w:type="dxa"/>
            <w:vAlign w:val="center"/>
          </w:tcPr>
          <w:p w14:paraId="3D29F706" w14:textId="5E1DE618" w:rsidR="00045C94" w:rsidRDefault="005E339C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Serviço</w:t>
            </w:r>
          </w:p>
        </w:tc>
        <w:tc>
          <w:tcPr>
            <w:tcW w:w="907" w:type="dxa"/>
            <w:shd w:val="clear" w:color="auto" w:fill="auto"/>
            <w:noWrap/>
            <w:vAlign w:val="center"/>
          </w:tcPr>
          <w:p w14:paraId="0DF678B3" w14:textId="6A993560" w:rsidR="00045C94" w:rsidRDefault="00E64AEE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2</w:t>
            </w:r>
          </w:p>
        </w:tc>
      </w:tr>
      <w:tr w:rsidR="00DF7B5D" w:rsidRPr="00EB67D2" w14:paraId="28AC3164" w14:textId="77777777" w:rsidTr="0037092D">
        <w:trPr>
          <w:trHeight w:val="360"/>
          <w:jc w:val="center"/>
        </w:trPr>
        <w:tc>
          <w:tcPr>
            <w:tcW w:w="718" w:type="dxa"/>
            <w:shd w:val="clear" w:color="auto" w:fill="auto"/>
            <w:noWrap/>
            <w:vAlign w:val="center"/>
          </w:tcPr>
          <w:p w14:paraId="4A381287" w14:textId="70EF8604" w:rsidR="00DF7B5D" w:rsidRDefault="00DF7B5D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4</w:t>
            </w:r>
          </w:p>
        </w:tc>
        <w:tc>
          <w:tcPr>
            <w:tcW w:w="4400" w:type="dxa"/>
            <w:shd w:val="clear" w:color="auto" w:fill="auto"/>
            <w:noWrap/>
            <w:vAlign w:val="center"/>
          </w:tcPr>
          <w:p w14:paraId="642BA8FF" w14:textId="22A2334B" w:rsidR="00DF7B5D" w:rsidRDefault="005E339C" w:rsidP="0037092D">
            <w:pPr>
              <w:widowControl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Troca de Bicos</w:t>
            </w:r>
          </w:p>
        </w:tc>
        <w:tc>
          <w:tcPr>
            <w:tcW w:w="907" w:type="dxa"/>
            <w:vAlign w:val="center"/>
          </w:tcPr>
          <w:p w14:paraId="79FF2450" w14:textId="2C047B78" w:rsidR="00DF7B5D" w:rsidRDefault="005E339C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Peça</w:t>
            </w:r>
          </w:p>
        </w:tc>
        <w:tc>
          <w:tcPr>
            <w:tcW w:w="907" w:type="dxa"/>
            <w:shd w:val="clear" w:color="auto" w:fill="auto"/>
            <w:noWrap/>
            <w:vAlign w:val="center"/>
          </w:tcPr>
          <w:p w14:paraId="4C20FD8F" w14:textId="4301829E" w:rsidR="00DF7B5D" w:rsidRDefault="005E339C" w:rsidP="0037092D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8</w:t>
            </w:r>
          </w:p>
        </w:tc>
      </w:tr>
    </w:tbl>
    <w:p w14:paraId="15B290F5" w14:textId="05E7CC52" w:rsidR="00A8634B" w:rsidRPr="001E6097" w:rsidRDefault="00A8634B" w:rsidP="00AB540E">
      <w:pPr>
        <w:pStyle w:val="WW-Corpodetexto2"/>
        <w:ind w:left="284"/>
        <w:rPr>
          <w:rFonts w:ascii="Times New Roman" w:hAnsi="Times New Roman"/>
          <w:b/>
          <w:szCs w:val="24"/>
        </w:rPr>
      </w:pPr>
    </w:p>
    <w:p w14:paraId="01B359BA" w14:textId="586074C0" w:rsidR="00CC5C0F" w:rsidRPr="00CC5C0F" w:rsidRDefault="00A8634B" w:rsidP="00CC5C0F">
      <w:pPr>
        <w:pStyle w:val="WW-Corpodetexto2"/>
        <w:numPr>
          <w:ilvl w:val="0"/>
          <w:numId w:val="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CONDIÇÕES PARA PRESTAÇÃO DOS SERVIÇOS</w:t>
      </w:r>
      <w:r w:rsidR="00BB1919" w:rsidRPr="001E6097">
        <w:rPr>
          <w:rFonts w:ascii="Times New Roman" w:hAnsi="Times New Roman"/>
          <w:b/>
          <w:szCs w:val="24"/>
        </w:rPr>
        <w:t xml:space="preserve">/VENDA DE PRODUTOS </w:t>
      </w:r>
      <w:r w:rsidRPr="001E6097">
        <w:rPr>
          <w:rFonts w:ascii="Times New Roman" w:hAnsi="Times New Roman"/>
          <w:b/>
          <w:szCs w:val="24"/>
        </w:rPr>
        <w:t xml:space="preserve"> </w:t>
      </w:r>
    </w:p>
    <w:p w14:paraId="11B2F038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 </w:t>
      </w:r>
    </w:p>
    <w:p w14:paraId="3AF8B767" w14:textId="77777777" w:rsidR="0094578F" w:rsidRPr="001E6097" w:rsidRDefault="0094578F" w:rsidP="0094578F">
      <w:pPr>
        <w:pStyle w:val="PargrafodaLista"/>
        <w:numPr>
          <w:ilvl w:val="1"/>
          <w:numId w:val="6"/>
        </w:numPr>
        <w:tabs>
          <w:tab w:val="left" w:pos="567"/>
        </w:tabs>
        <w:autoSpaceDE w:val="0"/>
        <w:autoSpaceDN w:val="0"/>
        <w:spacing w:after="240"/>
        <w:ind w:left="0" w:right="330" w:firstLine="0"/>
        <w:rPr>
          <w:spacing w:val="-1"/>
          <w:sz w:val="24"/>
          <w:szCs w:val="24"/>
        </w:rPr>
      </w:pPr>
      <w:r w:rsidRPr="001E6097">
        <w:rPr>
          <w:spacing w:val="-1"/>
          <w:sz w:val="24"/>
          <w:szCs w:val="24"/>
        </w:rPr>
        <w:t>Poderá participar do certame todos os interessados em contratar com a Administração Municipal que tiverem em atividade econômica compatível com o seu objeto.</w:t>
      </w:r>
    </w:p>
    <w:p w14:paraId="72A0B62B" w14:textId="77777777" w:rsidR="0094578F" w:rsidRPr="001E6097" w:rsidRDefault="0094578F" w:rsidP="0094578F">
      <w:pPr>
        <w:pStyle w:val="PargrafodaLista"/>
        <w:numPr>
          <w:ilvl w:val="1"/>
          <w:numId w:val="6"/>
        </w:numPr>
        <w:tabs>
          <w:tab w:val="left" w:pos="583"/>
        </w:tabs>
        <w:autoSpaceDE w:val="0"/>
        <w:autoSpaceDN w:val="0"/>
        <w:spacing w:before="117"/>
        <w:ind w:left="0" w:right="339" w:firstLine="0"/>
        <w:rPr>
          <w:spacing w:val="-1"/>
          <w:sz w:val="24"/>
          <w:szCs w:val="24"/>
        </w:rPr>
      </w:pPr>
      <w:r w:rsidRPr="001E6097">
        <w:rPr>
          <w:spacing w:val="-1"/>
          <w:sz w:val="24"/>
          <w:szCs w:val="24"/>
        </w:rPr>
        <w:t xml:space="preserve">Será contratada a empresa que apresentar proposta de </w:t>
      </w:r>
      <w:r w:rsidRPr="001E6097">
        <w:rPr>
          <w:b/>
          <w:spacing w:val="-1"/>
          <w:sz w:val="24"/>
          <w:szCs w:val="24"/>
        </w:rPr>
        <w:t>menor valor</w:t>
      </w:r>
      <w:r w:rsidRPr="001E6097">
        <w:rPr>
          <w:spacing w:val="-1"/>
          <w:sz w:val="24"/>
          <w:szCs w:val="24"/>
        </w:rPr>
        <w:t>, desde que esteja devidamente habilitada para contratar com a Administração Pública e que atenda aos requisitos apontados.</w:t>
      </w:r>
    </w:p>
    <w:p w14:paraId="4CB4A7E0" w14:textId="77FA409E" w:rsidR="009037E9" w:rsidRPr="001E6097" w:rsidRDefault="0094578F" w:rsidP="009037E9">
      <w:pPr>
        <w:pStyle w:val="PargrafodaLista"/>
        <w:numPr>
          <w:ilvl w:val="1"/>
          <w:numId w:val="6"/>
        </w:numPr>
        <w:tabs>
          <w:tab w:val="left" w:pos="567"/>
        </w:tabs>
        <w:autoSpaceDE w:val="0"/>
        <w:autoSpaceDN w:val="0"/>
        <w:spacing w:before="121"/>
        <w:ind w:left="0" w:right="337" w:firstLine="0"/>
        <w:rPr>
          <w:spacing w:val="-1"/>
          <w:sz w:val="24"/>
          <w:szCs w:val="24"/>
        </w:rPr>
      </w:pPr>
      <w:r w:rsidRPr="001E6097">
        <w:rPr>
          <w:spacing w:val="-1"/>
          <w:sz w:val="24"/>
          <w:szCs w:val="24"/>
        </w:rPr>
        <w:t>Não estando a empresa que apresentou o menor valor habilitada, será convocada a empresa com a proposta de segundo menor valor, e assim sucessivamente.</w:t>
      </w:r>
    </w:p>
    <w:p w14:paraId="568DE7E8" w14:textId="77777777" w:rsidR="00035E16" w:rsidRPr="001E6097" w:rsidRDefault="00035E16" w:rsidP="00035E16">
      <w:pPr>
        <w:pStyle w:val="PargrafodaLista"/>
        <w:tabs>
          <w:tab w:val="left" w:pos="567"/>
        </w:tabs>
        <w:autoSpaceDE w:val="0"/>
        <w:autoSpaceDN w:val="0"/>
        <w:spacing w:before="121"/>
        <w:ind w:left="0" w:right="337"/>
        <w:rPr>
          <w:spacing w:val="-1"/>
          <w:sz w:val="24"/>
          <w:szCs w:val="24"/>
        </w:rPr>
      </w:pPr>
    </w:p>
    <w:p w14:paraId="0574F289" w14:textId="079C268F" w:rsidR="009037E9" w:rsidRPr="001E6097" w:rsidRDefault="009037E9" w:rsidP="00A14373">
      <w:pPr>
        <w:pStyle w:val="PargrafodaLista"/>
        <w:numPr>
          <w:ilvl w:val="0"/>
          <w:numId w:val="3"/>
        </w:numPr>
        <w:autoSpaceDE w:val="0"/>
        <w:autoSpaceDN w:val="0"/>
        <w:spacing w:line="276" w:lineRule="auto"/>
        <w:ind w:left="284" w:right="3" w:hanging="284"/>
        <w:rPr>
          <w:b/>
          <w:sz w:val="24"/>
          <w:szCs w:val="24"/>
        </w:rPr>
      </w:pPr>
      <w:r w:rsidRPr="001E6097">
        <w:rPr>
          <w:b/>
          <w:sz w:val="24"/>
          <w:szCs w:val="24"/>
        </w:rPr>
        <w:t>DOCUMENTOS ADICIONAIS DE</w:t>
      </w:r>
      <w:r w:rsidRPr="001E6097">
        <w:rPr>
          <w:b/>
          <w:spacing w:val="-1"/>
          <w:sz w:val="24"/>
          <w:szCs w:val="24"/>
        </w:rPr>
        <w:t xml:space="preserve"> </w:t>
      </w:r>
      <w:r w:rsidRPr="001E6097">
        <w:rPr>
          <w:b/>
          <w:sz w:val="24"/>
          <w:szCs w:val="24"/>
        </w:rPr>
        <w:t>HABILITAÇÃO</w:t>
      </w:r>
    </w:p>
    <w:p w14:paraId="728913B6" w14:textId="77777777" w:rsidR="009037E9" w:rsidRPr="001E6097" w:rsidRDefault="009037E9" w:rsidP="009037E9">
      <w:pPr>
        <w:spacing w:line="276" w:lineRule="auto"/>
        <w:ind w:right="3"/>
        <w:jc w:val="both"/>
        <w:rPr>
          <w:b/>
          <w:sz w:val="24"/>
          <w:szCs w:val="24"/>
        </w:rPr>
      </w:pPr>
    </w:p>
    <w:p w14:paraId="0FC611D3" w14:textId="77777777" w:rsidR="009037E9" w:rsidRPr="001E6097" w:rsidRDefault="009037E9" w:rsidP="009037E9">
      <w:pPr>
        <w:pStyle w:val="TableParagraph"/>
        <w:numPr>
          <w:ilvl w:val="0"/>
          <w:numId w:val="8"/>
        </w:numPr>
        <w:spacing w:before="41"/>
        <w:ind w:left="709" w:right="3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Prova de inscrição no Cadastro Nacional de Pessoas Jurídicas do Ministério da Fazenda (CNPJ);</w:t>
      </w:r>
    </w:p>
    <w:p w14:paraId="3CA683ED" w14:textId="77777777" w:rsidR="009037E9" w:rsidRPr="001E6097" w:rsidRDefault="009037E9" w:rsidP="009037E9">
      <w:pPr>
        <w:pStyle w:val="TableParagraph"/>
        <w:numPr>
          <w:ilvl w:val="0"/>
          <w:numId w:val="8"/>
        </w:numPr>
        <w:spacing w:before="41"/>
        <w:ind w:left="709" w:right="3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 xml:space="preserve">Certidão de Regularidade com a Fazenda Estadual (Certidão Negativa ou Positiva com </w:t>
      </w:r>
      <w:r w:rsidRPr="001E6097">
        <w:rPr>
          <w:rFonts w:ascii="Times New Roman" w:hAnsi="Times New Roman" w:cs="Times New Roman"/>
          <w:sz w:val="24"/>
          <w:szCs w:val="24"/>
        </w:rPr>
        <w:lastRenderedPageBreak/>
        <w:t>Efeitos de Negativa de Débitos de Tributos Estaduais), do domicílio ou sede do licitante (Certidão</w:t>
      </w:r>
      <w:r w:rsidRPr="001E609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Negativa de Municipal)</w:t>
      </w:r>
    </w:p>
    <w:p w14:paraId="46041E37" w14:textId="77777777" w:rsidR="009037E9" w:rsidRPr="001E6097" w:rsidRDefault="009037E9" w:rsidP="009037E9">
      <w:pPr>
        <w:pStyle w:val="TableParagraph"/>
        <w:numPr>
          <w:ilvl w:val="0"/>
          <w:numId w:val="8"/>
        </w:numPr>
        <w:spacing w:before="41"/>
        <w:ind w:left="709" w:right="3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Certidão</w:t>
      </w:r>
      <w:r w:rsidRPr="001E609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 xml:space="preserve">Conjunta Negativa Federal; </w:t>
      </w:r>
    </w:p>
    <w:p w14:paraId="5CD30168" w14:textId="270802C4" w:rsidR="009037E9" w:rsidRPr="001E6097" w:rsidRDefault="009037E9" w:rsidP="009037E9">
      <w:pPr>
        <w:pStyle w:val="TableParagraph"/>
        <w:numPr>
          <w:ilvl w:val="0"/>
          <w:numId w:val="8"/>
        </w:numPr>
        <w:spacing w:before="41"/>
        <w:ind w:left="709" w:right="3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Certidão</w:t>
      </w:r>
      <w:r w:rsidRPr="001E609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Negativa de FGTS</w:t>
      </w:r>
    </w:p>
    <w:p w14:paraId="08D8D793" w14:textId="77777777" w:rsidR="00A8634B" w:rsidRPr="001E6097" w:rsidRDefault="00A8634B" w:rsidP="00A8634B">
      <w:pPr>
        <w:pStyle w:val="PargrafodaLista"/>
        <w:rPr>
          <w:sz w:val="24"/>
          <w:szCs w:val="24"/>
        </w:rPr>
      </w:pPr>
    </w:p>
    <w:p w14:paraId="01D2CAB8" w14:textId="77C1F9E3" w:rsidR="00A8634B" w:rsidRPr="001E6097" w:rsidRDefault="00A8634B" w:rsidP="00A14373">
      <w:pPr>
        <w:pStyle w:val="WW-Corpodetexto2"/>
        <w:numPr>
          <w:ilvl w:val="0"/>
          <w:numId w:val="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VALORES REFERENCIAIS DE MERCADO</w:t>
      </w:r>
    </w:p>
    <w:p w14:paraId="0EB79DAF" w14:textId="77777777" w:rsidR="00A8634B" w:rsidRPr="001E6097" w:rsidRDefault="00A8634B" w:rsidP="00A8634B">
      <w:pPr>
        <w:pStyle w:val="WW-Corpodetexto2"/>
        <w:ind w:left="709" w:hanging="709"/>
        <w:rPr>
          <w:rFonts w:ascii="Times New Roman" w:hAnsi="Times New Roman"/>
          <w:b/>
          <w:szCs w:val="24"/>
          <w:highlight w:val="yellow"/>
        </w:rPr>
      </w:pPr>
    </w:p>
    <w:p w14:paraId="0C7C2D67" w14:textId="060C1E51" w:rsidR="00102489" w:rsidRDefault="00A8634B" w:rsidP="00102489">
      <w:pPr>
        <w:pStyle w:val="WW-Corpodetexto2"/>
        <w:numPr>
          <w:ilvl w:val="1"/>
          <w:numId w:val="3"/>
        </w:numPr>
        <w:tabs>
          <w:tab w:val="clear" w:pos="851"/>
          <w:tab w:val="left" w:pos="567"/>
        </w:tabs>
        <w:ind w:left="0" w:firstLine="0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Os preços dos produtos, bem como os preços praticados no mercado, verificados mediante pesquisa de preço, constam nos autos do processo, conforme Solicitação de Compra </w:t>
      </w:r>
      <w:r w:rsidRPr="00102489">
        <w:rPr>
          <w:rFonts w:ascii="Times New Roman" w:hAnsi="Times New Roman"/>
          <w:szCs w:val="24"/>
        </w:rPr>
        <w:t xml:space="preserve">nº </w:t>
      </w:r>
      <w:r w:rsidR="00E02A7D" w:rsidRPr="00EA4C29">
        <w:rPr>
          <w:rFonts w:ascii="Times New Roman" w:hAnsi="Times New Roman"/>
          <w:szCs w:val="24"/>
        </w:rPr>
        <w:t>52</w:t>
      </w:r>
      <w:r w:rsidRPr="00EA4C29">
        <w:rPr>
          <w:rFonts w:ascii="Times New Roman" w:hAnsi="Times New Roman"/>
          <w:szCs w:val="24"/>
        </w:rPr>
        <w:t>/24</w:t>
      </w:r>
      <w:r w:rsidRPr="001E6097">
        <w:rPr>
          <w:rFonts w:ascii="Times New Roman" w:hAnsi="Times New Roman"/>
          <w:szCs w:val="24"/>
        </w:rPr>
        <w:t>. O Setor de Compras da Câmara Municipal de Formiga realizou pesquisa de preços de mercado, junto a empresas do ramo, apurando-se o valor médio estimado de acordo com quadro dos itens abaixo relacionados:</w:t>
      </w:r>
    </w:p>
    <w:p w14:paraId="08187D65" w14:textId="77777777" w:rsidR="001A75CA" w:rsidRDefault="001A75CA" w:rsidP="001A75CA">
      <w:pPr>
        <w:pStyle w:val="WW-Corpodetexto2"/>
        <w:tabs>
          <w:tab w:val="clear" w:pos="851"/>
          <w:tab w:val="left" w:pos="567"/>
        </w:tabs>
        <w:rPr>
          <w:rFonts w:ascii="Times New Roman" w:hAnsi="Times New Roman"/>
          <w:szCs w:val="24"/>
        </w:rPr>
      </w:pPr>
    </w:p>
    <w:tbl>
      <w:tblPr>
        <w:tblW w:w="79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8"/>
        <w:gridCol w:w="4400"/>
        <w:gridCol w:w="842"/>
        <w:gridCol w:w="714"/>
        <w:gridCol w:w="1235"/>
      </w:tblGrid>
      <w:tr w:rsidR="003C1BA6" w:rsidRPr="001A75CA" w14:paraId="531CF934" w14:textId="77777777" w:rsidTr="003C1BA6">
        <w:trPr>
          <w:trHeight w:val="300"/>
          <w:jc w:val="center"/>
        </w:trPr>
        <w:tc>
          <w:tcPr>
            <w:tcW w:w="718" w:type="dxa"/>
            <w:shd w:val="clear" w:color="auto" w:fill="auto"/>
            <w:noWrap/>
            <w:vAlign w:val="bottom"/>
            <w:hideMark/>
          </w:tcPr>
          <w:p w14:paraId="11241FCB" w14:textId="55143F9C" w:rsidR="003C1BA6" w:rsidRPr="001A75CA" w:rsidRDefault="003C1BA6" w:rsidP="003C1BA6">
            <w:pPr>
              <w:widowControl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  <w:t>Item</w:t>
            </w:r>
          </w:p>
        </w:tc>
        <w:tc>
          <w:tcPr>
            <w:tcW w:w="4400" w:type="dxa"/>
            <w:shd w:val="clear" w:color="auto" w:fill="auto"/>
            <w:noWrap/>
            <w:vAlign w:val="bottom"/>
            <w:hideMark/>
          </w:tcPr>
          <w:p w14:paraId="31E47781" w14:textId="77777777" w:rsidR="003C1BA6" w:rsidRPr="001A75CA" w:rsidRDefault="003C1BA6" w:rsidP="003C1BA6">
            <w:pPr>
              <w:widowControl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1A75C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  <w:t>Descrição</w:t>
            </w:r>
          </w:p>
        </w:tc>
        <w:tc>
          <w:tcPr>
            <w:tcW w:w="842" w:type="dxa"/>
            <w:vAlign w:val="bottom"/>
          </w:tcPr>
          <w:p w14:paraId="72011043" w14:textId="4CECB5DE" w:rsidR="003C1BA6" w:rsidRPr="001A75CA" w:rsidRDefault="003C1BA6" w:rsidP="003C1BA6">
            <w:pPr>
              <w:widowControl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1A75C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  <w:t>Unidade</w:t>
            </w:r>
          </w:p>
        </w:tc>
        <w:tc>
          <w:tcPr>
            <w:tcW w:w="714" w:type="dxa"/>
            <w:shd w:val="clear" w:color="auto" w:fill="auto"/>
            <w:noWrap/>
            <w:vAlign w:val="bottom"/>
            <w:hideMark/>
          </w:tcPr>
          <w:p w14:paraId="24C951A7" w14:textId="3C06F566" w:rsidR="003C1BA6" w:rsidRPr="001A75CA" w:rsidRDefault="003C1BA6" w:rsidP="003C1BA6">
            <w:pPr>
              <w:widowControl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1A75C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  <w:t>Quant.</w:t>
            </w:r>
          </w:p>
        </w:tc>
        <w:tc>
          <w:tcPr>
            <w:tcW w:w="1235" w:type="dxa"/>
            <w:shd w:val="clear" w:color="auto" w:fill="auto"/>
            <w:noWrap/>
            <w:vAlign w:val="bottom"/>
            <w:hideMark/>
          </w:tcPr>
          <w:p w14:paraId="555C5B07" w14:textId="58FA49FE" w:rsidR="003C1BA6" w:rsidRPr="001A75CA" w:rsidRDefault="003C1BA6" w:rsidP="003C1BA6">
            <w:pPr>
              <w:widowControl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9A0A2A">
              <w:rPr>
                <w:b/>
                <w:sz w:val="20"/>
                <w:szCs w:val="20"/>
              </w:rPr>
              <w:t>Preço Médio Unitário</w:t>
            </w:r>
          </w:p>
        </w:tc>
      </w:tr>
      <w:tr w:rsidR="003C1BA6" w:rsidRPr="001A75CA" w14:paraId="75755B39" w14:textId="77777777" w:rsidTr="0037092D">
        <w:trPr>
          <w:trHeight w:val="360"/>
          <w:jc w:val="center"/>
        </w:trPr>
        <w:tc>
          <w:tcPr>
            <w:tcW w:w="718" w:type="dxa"/>
            <w:shd w:val="clear" w:color="auto" w:fill="auto"/>
            <w:noWrap/>
            <w:vAlign w:val="center"/>
            <w:hideMark/>
          </w:tcPr>
          <w:p w14:paraId="19911BAE" w14:textId="77777777" w:rsidR="003C1BA6" w:rsidRPr="001A75CA" w:rsidRDefault="003C1BA6" w:rsidP="003C1BA6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 w:rsidRPr="001A75CA">
              <w:rPr>
                <w:rFonts w:ascii="Calibri" w:hAnsi="Calibri" w:cs="Calibri"/>
                <w:color w:val="000000"/>
                <w:lang w:eastAsia="zh-CN"/>
              </w:rPr>
              <w:t>1</w:t>
            </w:r>
          </w:p>
        </w:tc>
        <w:tc>
          <w:tcPr>
            <w:tcW w:w="4400" w:type="dxa"/>
            <w:shd w:val="clear" w:color="000000" w:fill="FFFFFF"/>
            <w:noWrap/>
            <w:vAlign w:val="center"/>
            <w:hideMark/>
          </w:tcPr>
          <w:p w14:paraId="194EEDC7" w14:textId="67C82866" w:rsidR="003C1BA6" w:rsidRDefault="00EC4EDE" w:rsidP="0037092D">
            <w:pPr>
              <w:widowControl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PNEU 175/65/ R14</w:t>
            </w:r>
          </w:p>
          <w:p w14:paraId="6EDFA93E" w14:textId="3ECDB2E3" w:rsidR="00402BBC" w:rsidRPr="001A75CA" w:rsidRDefault="00EC4EDE" w:rsidP="0037092D">
            <w:pPr>
              <w:widowControl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Pneu Novo 175-65/R14</w:t>
            </w:r>
            <w:r w:rsidR="00402BBC" w:rsidRPr="00402BBC">
              <w:rPr>
                <w:rFonts w:ascii="Calibri" w:hAnsi="Calibri" w:cs="Calibri"/>
                <w:color w:val="000000"/>
                <w:lang w:eastAsia="zh-CN"/>
              </w:rPr>
              <w:t>, Sem Câmara, Primeira Linha</w:t>
            </w:r>
          </w:p>
        </w:tc>
        <w:tc>
          <w:tcPr>
            <w:tcW w:w="842" w:type="dxa"/>
            <w:vAlign w:val="center"/>
          </w:tcPr>
          <w:p w14:paraId="15046D53" w14:textId="3009DFB7" w:rsidR="003C1BA6" w:rsidRPr="001A75CA" w:rsidRDefault="003C1BA6" w:rsidP="003C1BA6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 w:rsidRPr="001A75CA">
              <w:rPr>
                <w:rFonts w:ascii="Calibri" w:hAnsi="Calibri" w:cs="Calibri"/>
                <w:color w:val="000000"/>
                <w:lang w:eastAsia="zh-CN"/>
              </w:rPr>
              <w:t>Peça</w:t>
            </w:r>
          </w:p>
        </w:tc>
        <w:tc>
          <w:tcPr>
            <w:tcW w:w="714" w:type="dxa"/>
            <w:shd w:val="clear" w:color="auto" w:fill="auto"/>
            <w:noWrap/>
            <w:vAlign w:val="center"/>
            <w:hideMark/>
          </w:tcPr>
          <w:p w14:paraId="156C90DC" w14:textId="6CD84B6A" w:rsidR="003C1BA6" w:rsidRPr="001A75CA" w:rsidRDefault="005E339C" w:rsidP="003C1BA6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8</w:t>
            </w:r>
          </w:p>
        </w:tc>
        <w:tc>
          <w:tcPr>
            <w:tcW w:w="1235" w:type="dxa"/>
            <w:shd w:val="clear" w:color="auto" w:fill="auto"/>
            <w:noWrap/>
            <w:vAlign w:val="center"/>
            <w:hideMark/>
          </w:tcPr>
          <w:p w14:paraId="56BF7C8A" w14:textId="77777777" w:rsidR="00670DAC" w:rsidRDefault="00670DAC" w:rsidP="00670DAC">
            <w:pPr>
              <w:widowControl/>
              <w:jc w:val="center"/>
              <w:rPr>
                <w:rFonts w:ascii="Calibri" w:hAnsi="Calibri" w:cs="Calibri"/>
                <w:color w:val="000000"/>
              </w:rPr>
            </w:pPr>
          </w:p>
          <w:p w14:paraId="4B38A284" w14:textId="0B19AB21" w:rsidR="00670DAC" w:rsidRDefault="00670DAC" w:rsidP="00670DAC">
            <w:pPr>
              <w:widowControl/>
              <w:jc w:val="center"/>
              <w:rPr>
                <w:rFonts w:ascii="Calibri" w:hAnsi="Calibri" w:cs="Calibri"/>
                <w:color w:val="000000"/>
                <w:lang w:eastAsia="pt-BR"/>
              </w:rPr>
            </w:pPr>
            <w:r>
              <w:rPr>
                <w:rFonts w:ascii="Calibri" w:hAnsi="Calibri" w:cs="Calibri"/>
                <w:color w:val="000000"/>
              </w:rPr>
              <w:t xml:space="preserve"> 368,66 </w:t>
            </w:r>
          </w:p>
          <w:p w14:paraId="58595095" w14:textId="7145B066" w:rsidR="003C1BA6" w:rsidRPr="001A75CA" w:rsidRDefault="003C1BA6" w:rsidP="003C1BA6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</w:p>
        </w:tc>
      </w:tr>
      <w:tr w:rsidR="00402BBC" w:rsidRPr="001A75CA" w14:paraId="60C87618" w14:textId="77777777" w:rsidTr="0037092D">
        <w:trPr>
          <w:trHeight w:val="360"/>
          <w:jc w:val="center"/>
        </w:trPr>
        <w:tc>
          <w:tcPr>
            <w:tcW w:w="718" w:type="dxa"/>
            <w:shd w:val="clear" w:color="auto" w:fill="auto"/>
            <w:noWrap/>
            <w:vAlign w:val="center"/>
          </w:tcPr>
          <w:p w14:paraId="398D2826" w14:textId="08C9644A" w:rsidR="00402BBC" w:rsidRPr="001A75CA" w:rsidRDefault="00402BBC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2</w:t>
            </w:r>
          </w:p>
        </w:tc>
        <w:tc>
          <w:tcPr>
            <w:tcW w:w="4400" w:type="dxa"/>
            <w:shd w:val="clear" w:color="000000" w:fill="FFFFFF"/>
            <w:noWrap/>
            <w:vAlign w:val="center"/>
          </w:tcPr>
          <w:p w14:paraId="774A0362" w14:textId="188A32BE" w:rsidR="00402BBC" w:rsidRPr="00052C82" w:rsidRDefault="00402BBC" w:rsidP="00402BBC">
            <w:pPr>
              <w:widowControl/>
              <w:rPr>
                <w:rFonts w:ascii="Calibri" w:hAnsi="Calibri" w:cs="Calibri"/>
                <w:color w:val="000000"/>
                <w:lang w:eastAsia="zh-CN"/>
              </w:rPr>
            </w:pPr>
            <w:r w:rsidRPr="00402BBC">
              <w:rPr>
                <w:rFonts w:ascii="Calibri" w:hAnsi="Calibri" w:cs="Calibri"/>
                <w:color w:val="000000"/>
                <w:lang w:eastAsia="zh-CN"/>
              </w:rPr>
              <w:t>BALANCEAMENTO POR RODA - carro utilitário/passeio</w:t>
            </w:r>
          </w:p>
        </w:tc>
        <w:tc>
          <w:tcPr>
            <w:tcW w:w="842" w:type="dxa"/>
            <w:vAlign w:val="center"/>
          </w:tcPr>
          <w:p w14:paraId="6D70AEAD" w14:textId="65A18172" w:rsidR="00402BBC" w:rsidRPr="001A75CA" w:rsidRDefault="00402BBC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Serviço</w:t>
            </w:r>
          </w:p>
        </w:tc>
        <w:tc>
          <w:tcPr>
            <w:tcW w:w="714" w:type="dxa"/>
            <w:shd w:val="clear" w:color="auto" w:fill="auto"/>
            <w:noWrap/>
            <w:vAlign w:val="center"/>
          </w:tcPr>
          <w:p w14:paraId="16EA083A" w14:textId="59D26327" w:rsidR="00402BBC" w:rsidRDefault="005E339C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8</w:t>
            </w: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503AB8B" w14:textId="77777777" w:rsidR="009F4E88" w:rsidRDefault="009F4E88" w:rsidP="009F4E88">
            <w:pPr>
              <w:widowControl/>
              <w:jc w:val="center"/>
              <w:rPr>
                <w:rFonts w:ascii="Calibri" w:hAnsi="Calibri" w:cs="Calibri"/>
                <w:color w:val="000000"/>
              </w:rPr>
            </w:pPr>
          </w:p>
          <w:p w14:paraId="708C4AF0" w14:textId="483E797D" w:rsidR="00402BBC" w:rsidRDefault="009F4E88" w:rsidP="009F4E88">
            <w:pPr>
              <w:widowControl/>
              <w:jc w:val="center"/>
              <w:rPr>
                <w:rFonts w:ascii="Calibri" w:hAnsi="Calibri" w:cs="Calibri"/>
                <w:color w:val="000000"/>
                <w:lang w:eastAsia="pt-BR"/>
              </w:rPr>
            </w:pPr>
            <w:r>
              <w:rPr>
                <w:rFonts w:ascii="Calibri" w:hAnsi="Calibri" w:cs="Calibri"/>
                <w:color w:val="000000"/>
              </w:rPr>
              <w:t xml:space="preserve"> 18,11 </w:t>
            </w:r>
          </w:p>
          <w:p w14:paraId="2B4A69C5" w14:textId="38D8CF0F" w:rsidR="009F4E88" w:rsidRPr="001A75CA" w:rsidRDefault="009F4E88" w:rsidP="009F4E88">
            <w:pPr>
              <w:widowControl/>
              <w:jc w:val="center"/>
              <w:rPr>
                <w:rFonts w:ascii="Calibri" w:hAnsi="Calibri" w:cs="Calibri"/>
                <w:color w:val="000000"/>
                <w:lang w:eastAsia="pt-BR"/>
              </w:rPr>
            </w:pPr>
          </w:p>
        </w:tc>
      </w:tr>
      <w:tr w:rsidR="005E339C" w:rsidRPr="001A75CA" w14:paraId="1330BE74" w14:textId="77777777" w:rsidTr="0037092D">
        <w:trPr>
          <w:trHeight w:val="360"/>
          <w:jc w:val="center"/>
        </w:trPr>
        <w:tc>
          <w:tcPr>
            <w:tcW w:w="718" w:type="dxa"/>
            <w:shd w:val="clear" w:color="auto" w:fill="auto"/>
            <w:noWrap/>
            <w:vAlign w:val="center"/>
          </w:tcPr>
          <w:p w14:paraId="174E636B" w14:textId="40D21439" w:rsidR="005E339C" w:rsidRDefault="005E339C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3</w:t>
            </w:r>
          </w:p>
        </w:tc>
        <w:tc>
          <w:tcPr>
            <w:tcW w:w="4400" w:type="dxa"/>
            <w:shd w:val="clear" w:color="000000" w:fill="FFFFFF"/>
            <w:noWrap/>
            <w:vAlign w:val="center"/>
          </w:tcPr>
          <w:p w14:paraId="3548B871" w14:textId="3C64E671" w:rsidR="005E339C" w:rsidRPr="00402BBC" w:rsidRDefault="005E339C" w:rsidP="00402BBC">
            <w:pPr>
              <w:widowControl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ALINHAMENTO DE DIREÇÃO – por carro</w:t>
            </w:r>
          </w:p>
        </w:tc>
        <w:tc>
          <w:tcPr>
            <w:tcW w:w="842" w:type="dxa"/>
            <w:vAlign w:val="center"/>
          </w:tcPr>
          <w:p w14:paraId="41D8A636" w14:textId="096DD2C2" w:rsidR="005E339C" w:rsidRDefault="005E339C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Serviço</w:t>
            </w:r>
          </w:p>
        </w:tc>
        <w:tc>
          <w:tcPr>
            <w:tcW w:w="714" w:type="dxa"/>
            <w:shd w:val="clear" w:color="auto" w:fill="auto"/>
            <w:noWrap/>
            <w:vAlign w:val="center"/>
          </w:tcPr>
          <w:p w14:paraId="2F6D3352" w14:textId="34E41F83" w:rsidR="005E339C" w:rsidRDefault="005E339C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2</w:t>
            </w: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1652FECF" w14:textId="77777777" w:rsidR="009F4E88" w:rsidRDefault="009F4E88" w:rsidP="009F4E88">
            <w:pPr>
              <w:widowControl/>
              <w:jc w:val="center"/>
              <w:rPr>
                <w:rFonts w:ascii="Calibri" w:hAnsi="Calibri" w:cs="Calibri"/>
                <w:color w:val="000000"/>
              </w:rPr>
            </w:pPr>
          </w:p>
          <w:p w14:paraId="2C06A775" w14:textId="1FC789E1" w:rsidR="009F4E88" w:rsidRDefault="009F4E88" w:rsidP="009F4E88">
            <w:pPr>
              <w:widowControl/>
              <w:jc w:val="center"/>
              <w:rPr>
                <w:rFonts w:ascii="Calibri" w:hAnsi="Calibri" w:cs="Calibri"/>
                <w:color w:val="000000"/>
                <w:lang w:eastAsia="pt-BR"/>
              </w:rPr>
            </w:pPr>
            <w:r>
              <w:rPr>
                <w:rFonts w:ascii="Calibri" w:hAnsi="Calibri" w:cs="Calibri"/>
                <w:color w:val="000000"/>
              </w:rPr>
              <w:t xml:space="preserve"> 58,36 </w:t>
            </w:r>
          </w:p>
          <w:p w14:paraId="0B569221" w14:textId="77777777" w:rsidR="005E339C" w:rsidRPr="001A75CA" w:rsidRDefault="005E339C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</w:p>
        </w:tc>
      </w:tr>
      <w:tr w:rsidR="00E64AEE" w:rsidRPr="001A75CA" w14:paraId="377CC60D" w14:textId="77777777" w:rsidTr="0037092D">
        <w:trPr>
          <w:trHeight w:val="360"/>
          <w:jc w:val="center"/>
        </w:trPr>
        <w:tc>
          <w:tcPr>
            <w:tcW w:w="718" w:type="dxa"/>
            <w:shd w:val="clear" w:color="auto" w:fill="auto"/>
            <w:noWrap/>
            <w:vAlign w:val="center"/>
          </w:tcPr>
          <w:p w14:paraId="532AF49E" w14:textId="08FECE54" w:rsidR="00E64AEE" w:rsidRDefault="005E339C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4</w:t>
            </w:r>
          </w:p>
        </w:tc>
        <w:tc>
          <w:tcPr>
            <w:tcW w:w="4400" w:type="dxa"/>
            <w:shd w:val="clear" w:color="000000" w:fill="FFFFFF"/>
            <w:noWrap/>
            <w:vAlign w:val="center"/>
          </w:tcPr>
          <w:p w14:paraId="31F73893" w14:textId="5495A017" w:rsidR="00E64AEE" w:rsidRPr="00402BBC" w:rsidRDefault="00E64AEE" w:rsidP="00402BBC">
            <w:pPr>
              <w:widowControl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Troca de bicos</w:t>
            </w:r>
          </w:p>
        </w:tc>
        <w:tc>
          <w:tcPr>
            <w:tcW w:w="842" w:type="dxa"/>
            <w:vAlign w:val="center"/>
          </w:tcPr>
          <w:p w14:paraId="74423DCF" w14:textId="1DC2963E" w:rsidR="00E64AEE" w:rsidRDefault="00E64AEE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Peça</w:t>
            </w:r>
          </w:p>
        </w:tc>
        <w:tc>
          <w:tcPr>
            <w:tcW w:w="714" w:type="dxa"/>
            <w:shd w:val="clear" w:color="auto" w:fill="auto"/>
            <w:noWrap/>
            <w:vAlign w:val="center"/>
          </w:tcPr>
          <w:p w14:paraId="2C4A294F" w14:textId="7D276BCF" w:rsidR="00E64AEE" w:rsidRDefault="005E339C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  <w:r>
              <w:rPr>
                <w:rFonts w:ascii="Calibri" w:hAnsi="Calibri" w:cs="Calibri"/>
                <w:color w:val="000000"/>
                <w:lang w:eastAsia="zh-CN"/>
              </w:rPr>
              <w:t>8</w:t>
            </w: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5FDD9197" w14:textId="77777777" w:rsidR="009F4E88" w:rsidRDefault="009F4E88" w:rsidP="009F4E88">
            <w:pPr>
              <w:widowControl/>
              <w:jc w:val="center"/>
              <w:rPr>
                <w:rFonts w:ascii="Calibri" w:hAnsi="Calibri" w:cs="Calibri"/>
                <w:color w:val="000000"/>
              </w:rPr>
            </w:pPr>
          </w:p>
          <w:p w14:paraId="149CD67F" w14:textId="45014292" w:rsidR="009F4E88" w:rsidRDefault="009F4E88" w:rsidP="009F4E88">
            <w:pPr>
              <w:widowControl/>
              <w:jc w:val="center"/>
              <w:rPr>
                <w:rFonts w:ascii="Calibri" w:hAnsi="Calibri" w:cs="Calibri"/>
                <w:color w:val="000000"/>
                <w:lang w:eastAsia="pt-BR"/>
              </w:rPr>
            </w:pPr>
            <w:r>
              <w:rPr>
                <w:rFonts w:ascii="Calibri" w:hAnsi="Calibri" w:cs="Calibri"/>
                <w:color w:val="000000"/>
              </w:rPr>
              <w:t xml:space="preserve">   12,33 </w:t>
            </w:r>
          </w:p>
          <w:p w14:paraId="341F7FF6" w14:textId="77777777" w:rsidR="00E64AEE" w:rsidRPr="001A75CA" w:rsidRDefault="00E64AEE" w:rsidP="00402BBC">
            <w:pPr>
              <w:widowControl/>
              <w:jc w:val="center"/>
              <w:rPr>
                <w:rFonts w:ascii="Calibri" w:hAnsi="Calibri" w:cs="Calibri"/>
                <w:color w:val="000000"/>
                <w:lang w:eastAsia="zh-CN"/>
              </w:rPr>
            </w:pPr>
          </w:p>
        </w:tc>
      </w:tr>
    </w:tbl>
    <w:p w14:paraId="12E67680" w14:textId="77777777" w:rsidR="00102489" w:rsidRPr="001E6097" w:rsidRDefault="00102489" w:rsidP="00102489">
      <w:pPr>
        <w:pStyle w:val="WW-Corpodetexto2"/>
        <w:ind w:left="284"/>
        <w:rPr>
          <w:rFonts w:ascii="Times New Roman" w:hAnsi="Times New Roman"/>
          <w:b/>
          <w:szCs w:val="24"/>
        </w:rPr>
      </w:pPr>
    </w:p>
    <w:p w14:paraId="02E676F5" w14:textId="75766F03" w:rsidR="00F22B4D" w:rsidRPr="001E6097" w:rsidRDefault="00F22B4D" w:rsidP="00A14373">
      <w:pPr>
        <w:pStyle w:val="Ttulo1"/>
        <w:numPr>
          <w:ilvl w:val="0"/>
          <w:numId w:val="3"/>
        </w:numPr>
        <w:tabs>
          <w:tab w:val="left" w:pos="709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DA PROPOSTA</w:t>
      </w:r>
    </w:p>
    <w:p w14:paraId="5E6E4EC6" w14:textId="77777777" w:rsidR="00F22B4D" w:rsidRPr="001E6097" w:rsidRDefault="00F22B4D" w:rsidP="00F22B4D">
      <w:pPr>
        <w:pStyle w:val="Ttulo1"/>
        <w:tabs>
          <w:tab w:val="left" w:pos="370"/>
        </w:tabs>
        <w:rPr>
          <w:rFonts w:ascii="Times New Roman" w:hAnsi="Times New Roman" w:cs="Times New Roman"/>
          <w:sz w:val="24"/>
          <w:szCs w:val="24"/>
        </w:rPr>
      </w:pPr>
    </w:p>
    <w:p w14:paraId="48D0DD7F" w14:textId="0345390F" w:rsidR="00F22B4D" w:rsidRDefault="00F22B4D" w:rsidP="00270AD9">
      <w:pPr>
        <w:pStyle w:val="Ttulo1"/>
        <w:numPr>
          <w:ilvl w:val="1"/>
          <w:numId w:val="3"/>
        </w:numPr>
        <w:tabs>
          <w:tab w:val="left" w:pos="567"/>
        </w:tabs>
        <w:ind w:left="0" w:firstLine="0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1E6097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As propostas comerciais poderão ser enviadas no endereço </w:t>
      </w:r>
      <w:hyperlink r:id="rId6" w:history="1">
        <w:r w:rsidR="00CC5C0F" w:rsidRPr="006F7744">
          <w:rPr>
            <w:rStyle w:val="Hyperlink"/>
            <w:rFonts w:ascii="Times New Roman" w:hAnsi="Times New Roman" w:cs="Times New Roman"/>
            <w:b w:val="0"/>
            <w:bCs w:val="0"/>
            <w:sz w:val="24"/>
            <w:szCs w:val="24"/>
          </w:rPr>
          <w:t>compras@camaraformiga.mg.gov.br</w:t>
        </w:r>
      </w:hyperlink>
      <w:r w:rsidRPr="001E6097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, até as </w:t>
      </w:r>
      <w:r w:rsidR="00E64AEE" w:rsidRPr="00670DAC">
        <w:rPr>
          <w:rFonts w:ascii="Times New Roman" w:hAnsi="Times New Roman" w:cs="Times New Roman"/>
          <w:b w:val="0"/>
          <w:bCs w:val="0"/>
          <w:sz w:val="24"/>
          <w:szCs w:val="24"/>
        </w:rPr>
        <w:t>1</w:t>
      </w:r>
      <w:r w:rsidR="00670DAC" w:rsidRPr="00670DAC">
        <w:rPr>
          <w:rFonts w:ascii="Times New Roman" w:hAnsi="Times New Roman" w:cs="Times New Roman"/>
          <w:b w:val="0"/>
          <w:bCs w:val="0"/>
          <w:sz w:val="24"/>
          <w:szCs w:val="24"/>
        </w:rPr>
        <w:t>4</w:t>
      </w:r>
      <w:r w:rsidRPr="00670DAC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:59 do dia </w:t>
      </w:r>
      <w:r w:rsidR="00091EC2" w:rsidRPr="00670DAC">
        <w:rPr>
          <w:rFonts w:ascii="Times New Roman" w:hAnsi="Times New Roman" w:cs="Times New Roman"/>
          <w:b w:val="0"/>
          <w:bCs w:val="0"/>
          <w:sz w:val="24"/>
          <w:szCs w:val="24"/>
        </w:rPr>
        <w:t>2</w:t>
      </w:r>
      <w:r w:rsidR="00670DAC" w:rsidRPr="00670DAC">
        <w:rPr>
          <w:rFonts w:ascii="Times New Roman" w:hAnsi="Times New Roman" w:cs="Times New Roman"/>
          <w:b w:val="0"/>
          <w:bCs w:val="0"/>
          <w:sz w:val="24"/>
          <w:szCs w:val="24"/>
        </w:rPr>
        <w:t>4</w:t>
      </w:r>
      <w:r w:rsidRPr="00670DAC">
        <w:rPr>
          <w:rFonts w:ascii="Times New Roman" w:hAnsi="Times New Roman" w:cs="Times New Roman"/>
          <w:b w:val="0"/>
          <w:bCs w:val="0"/>
          <w:sz w:val="24"/>
          <w:szCs w:val="24"/>
        </w:rPr>
        <w:t>/0</w:t>
      </w:r>
      <w:r w:rsidR="00E64AEE" w:rsidRPr="00670DAC">
        <w:rPr>
          <w:rFonts w:ascii="Times New Roman" w:hAnsi="Times New Roman" w:cs="Times New Roman"/>
          <w:b w:val="0"/>
          <w:bCs w:val="0"/>
          <w:sz w:val="24"/>
          <w:szCs w:val="24"/>
        </w:rPr>
        <w:t>4</w:t>
      </w:r>
      <w:r w:rsidRPr="00670DAC">
        <w:rPr>
          <w:rFonts w:ascii="Times New Roman" w:hAnsi="Times New Roman" w:cs="Times New Roman"/>
          <w:b w:val="0"/>
          <w:bCs w:val="0"/>
          <w:sz w:val="24"/>
          <w:szCs w:val="24"/>
        </w:rPr>
        <w:t>/202</w:t>
      </w:r>
      <w:r w:rsidR="00FF415A" w:rsidRPr="00670DAC">
        <w:rPr>
          <w:rFonts w:ascii="Times New Roman" w:hAnsi="Times New Roman" w:cs="Times New Roman"/>
          <w:b w:val="0"/>
          <w:bCs w:val="0"/>
          <w:sz w:val="24"/>
          <w:szCs w:val="24"/>
        </w:rPr>
        <w:t>5</w:t>
      </w:r>
      <w:r w:rsidRPr="00422204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</w:p>
    <w:p w14:paraId="60A27924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  <w:lang w:val="pt-PT"/>
        </w:rPr>
      </w:pPr>
    </w:p>
    <w:p w14:paraId="540E4FCA" w14:textId="72BA06C8" w:rsidR="00A8634B" w:rsidRPr="001E6097" w:rsidRDefault="00A8634B" w:rsidP="00A14373">
      <w:pPr>
        <w:pStyle w:val="WW-Corpodetexto2"/>
        <w:numPr>
          <w:ilvl w:val="0"/>
          <w:numId w:val="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DA ENTREGA</w:t>
      </w:r>
    </w:p>
    <w:p w14:paraId="4417DFEF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</w:p>
    <w:p w14:paraId="136933D3" w14:textId="796211EB" w:rsidR="00A8634B" w:rsidRPr="001E6097" w:rsidRDefault="00A8634B" w:rsidP="00270AD9">
      <w:pPr>
        <w:pStyle w:val="WW-Corpodetexto2"/>
        <w:numPr>
          <w:ilvl w:val="1"/>
          <w:numId w:val="3"/>
        </w:numPr>
        <w:tabs>
          <w:tab w:val="clear" w:pos="851"/>
          <w:tab w:val="left" w:pos="567"/>
        </w:tabs>
        <w:ind w:left="0" w:firstLine="0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A entrega dos produtos deverá ser feita em no máximo </w:t>
      </w:r>
      <w:r w:rsidRPr="001E6097">
        <w:rPr>
          <w:rFonts w:ascii="Times New Roman" w:hAnsi="Times New Roman"/>
          <w:b/>
          <w:szCs w:val="24"/>
        </w:rPr>
        <w:t>5 dias</w:t>
      </w:r>
      <w:r w:rsidRPr="001E6097">
        <w:rPr>
          <w:rFonts w:ascii="Times New Roman" w:hAnsi="Times New Roman"/>
          <w:szCs w:val="24"/>
        </w:rPr>
        <w:t xml:space="preserve"> a partir da entrega da Ordem de Fornecimento fornecida pela Câmara Municipal de Formiga.</w:t>
      </w:r>
    </w:p>
    <w:p w14:paraId="4C673C14" w14:textId="0E215075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 </w:t>
      </w:r>
    </w:p>
    <w:p w14:paraId="2F78A003" w14:textId="49F323A0" w:rsidR="00A8634B" w:rsidRPr="001E6097" w:rsidRDefault="00A8634B" w:rsidP="00270AD9">
      <w:pPr>
        <w:pStyle w:val="WW-Corpodetexto2"/>
        <w:numPr>
          <w:ilvl w:val="1"/>
          <w:numId w:val="3"/>
        </w:numPr>
        <w:tabs>
          <w:tab w:val="clear" w:pos="851"/>
          <w:tab w:val="left" w:pos="567"/>
        </w:tabs>
        <w:ind w:left="0" w:firstLine="0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>Os itens deverão ser entregues na Câmara Municipal de Formiga, situada a Praça Ferreira Pires, 04 – Centro – Formiga/MG, CEP: 35570-022.</w:t>
      </w:r>
    </w:p>
    <w:p w14:paraId="5FDA3129" w14:textId="77777777" w:rsidR="007F7E52" w:rsidRDefault="007F7E52">
      <w:pPr>
        <w:rPr>
          <w:sz w:val="24"/>
          <w:szCs w:val="24"/>
        </w:rPr>
      </w:pPr>
    </w:p>
    <w:p w14:paraId="5A55F249" w14:textId="77777777" w:rsidR="00C912BA" w:rsidRPr="001E6097" w:rsidRDefault="00C912BA">
      <w:pPr>
        <w:rPr>
          <w:sz w:val="24"/>
          <w:szCs w:val="24"/>
        </w:rPr>
      </w:pPr>
    </w:p>
    <w:p w14:paraId="6A11812A" w14:textId="2EB75B53" w:rsidR="009D7B5A" w:rsidRPr="00C912BA" w:rsidRDefault="009D7B5A" w:rsidP="00C912BA">
      <w:pPr>
        <w:pStyle w:val="PargrafodaLista"/>
        <w:numPr>
          <w:ilvl w:val="0"/>
          <w:numId w:val="3"/>
        </w:numPr>
        <w:autoSpaceDE w:val="0"/>
        <w:autoSpaceDN w:val="0"/>
        <w:spacing w:line="276" w:lineRule="auto"/>
        <w:ind w:right="3"/>
        <w:rPr>
          <w:b/>
          <w:sz w:val="24"/>
          <w:szCs w:val="24"/>
        </w:rPr>
      </w:pPr>
      <w:r w:rsidRPr="00C912BA">
        <w:rPr>
          <w:b/>
          <w:sz w:val="24"/>
          <w:szCs w:val="24"/>
        </w:rPr>
        <w:t>FORMALIZAÇÃO DA</w:t>
      </w:r>
      <w:r w:rsidRPr="00C912BA">
        <w:rPr>
          <w:b/>
          <w:spacing w:val="-1"/>
          <w:sz w:val="24"/>
          <w:szCs w:val="24"/>
        </w:rPr>
        <w:t xml:space="preserve"> </w:t>
      </w:r>
      <w:r w:rsidRPr="00C912BA">
        <w:rPr>
          <w:b/>
          <w:sz w:val="24"/>
          <w:szCs w:val="24"/>
        </w:rPr>
        <w:t>CONTRATAÇÃO</w:t>
      </w:r>
    </w:p>
    <w:p w14:paraId="671F16B7" w14:textId="77777777" w:rsidR="00C912BA" w:rsidRPr="00C912BA" w:rsidRDefault="00C912BA" w:rsidP="00C912BA">
      <w:pPr>
        <w:autoSpaceDE w:val="0"/>
        <w:autoSpaceDN w:val="0"/>
        <w:spacing w:line="276" w:lineRule="auto"/>
        <w:ind w:right="3"/>
        <w:rPr>
          <w:b/>
          <w:sz w:val="24"/>
          <w:szCs w:val="24"/>
        </w:rPr>
      </w:pPr>
    </w:p>
    <w:p w14:paraId="3F3B7FB0" w14:textId="6CF96060" w:rsidR="009D7B5A" w:rsidRDefault="009D7B5A" w:rsidP="008E04D7">
      <w:pPr>
        <w:pStyle w:val="TableParagraph"/>
        <w:numPr>
          <w:ilvl w:val="0"/>
          <w:numId w:val="19"/>
        </w:numPr>
        <w:tabs>
          <w:tab w:val="left" w:pos="567"/>
        </w:tabs>
        <w:spacing w:before="101"/>
        <w:ind w:left="0" w:right="3" w:firstLine="0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A</w:t>
      </w:r>
      <w:r w:rsidRPr="001E609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presente</w:t>
      </w:r>
      <w:r w:rsidRPr="001E609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contratação</w:t>
      </w:r>
      <w:r w:rsidRPr="001E609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será</w:t>
      </w:r>
      <w:r w:rsidRPr="001E609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formalizada</w:t>
      </w:r>
      <w:r w:rsidRPr="001E609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por: Nota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de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empenho</w:t>
      </w:r>
      <w:r w:rsidRPr="001E6097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(quando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se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tratar</w:t>
      </w:r>
      <w:r w:rsidRPr="001E6097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de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situação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prevista</w:t>
      </w:r>
      <w:r w:rsidRPr="001E6097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no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inciso</w:t>
      </w:r>
      <w:r w:rsidRPr="001E6097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CF36BA">
        <w:rPr>
          <w:rFonts w:ascii="Times New Roman" w:hAnsi="Times New Roman" w:cs="Times New Roman"/>
          <w:color w:val="000000" w:themeColor="text1"/>
          <w:sz w:val="24"/>
          <w:szCs w:val="24"/>
        </w:rPr>
        <w:t>I</w:t>
      </w:r>
      <w:r w:rsidRPr="00CF36BA">
        <w:rPr>
          <w:rFonts w:ascii="Times New Roman" w:hAnsi="Times New Roman" w:cs="Times New Roman"/>
          <w:color w:val="000000" w:themeColor="text1"/>
          <w:spacing w:val="6"/>
          <w:sz w:val="24"/>
          <w:szCs w:val="24"/>
        </w:rPr>
        <w:t xml:space="preserve"> </w:t>
      </w:r>
      <w:r w:rsidRPr="00CF36BA">
        <w:rPr>
          <w:rFonts w:ascii="Times New Roman" w:hAnsi="Times New Roman" w:cs="Times New Roman"/>
          <w:color w:val="000000" w:themeColor="text1"/>
          <w:sz w:val="24"/>
          <w:szCs w:val="24"/>
        </w:rPr>
        <w:t>do</w:t>
      </w:r>
      <w:r w:rsidRPr="00CF36BA">
        <w:rPr>
          <w:rFonts w:ascii="Times New Roman" w:hAnsi="Times New Roman" w:cs="Times New Roman"/>
          <w:color w:val="000000" w:themeColor="text1"/>
          <w:spacing w:val="8"/>
          <w:sz w:val="24"/>
          <w:szCs w:val="24"/>
        </w:rPr>
        <w:t xml:space="preserve"> </w:t>
      </w:r>
      <w:r w:rsidRPr="00CF36BA">
        <w:rPr>
          <w:rFonts w:ascii="Times New Roman" w:hAnsi="Times New Roman" w:cs="Times New Roman"/>
          <w:color w:val="000000" w:themeColor="text1"/>
          <w:sz w:val="24"/>
          <w:szCs w:val="24"/>
        </w:rPr>
        <w:t>art.</w:t>
      </w:r>
      <w:r w:rsidRPr="00CF36BA">
        <w:rPr>
          <w:rFonts w:ascii="Times New Roman" w:hAnsi="Times New Roman" w:cs="Times New Roman"/>
          <w:color w:val="000000" w:themeColor="text1"/>
          <w:spacing w:val="4"/>
          <w:sz w:val="24"/>
          <w:szCs w:val="24"/>
        </w:rPr>
        <w:t xml:space="preserve"> </w:t>
      </w:r>
      <w:r w:rsidRPr="00CF36BA">
        <w:rPr>
          <w:rFonts w:ascii="Times New Roman" w:hAnsi="Times New Roman" w:cs="Times New Roman"/>
          <w:color w:val="000000" w:themeColor="text1"/>
          <w:sz w:val="24"/>
          <w:szCs w:val="24"/>
        </w:rPr>
        <w:t>95</w:t>
      </w:r>
      <w:r w:rsidR="00CC5C0F" w:rsidRPr="00CF36B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CF36BA">
        <w:rPr>
          <w:rFonts w:ascii="Times New Roman" w:hAnsi="Times New Roman" w:cs="Times New Roman"/>
          <w:color w:val="000000" w:themeColor="text1"/>
          <w:spacing w:val="-64"/>
          <w:sz w:val="24"/>
          <w:szCs w:val="24"/>
        </w:rPr>
        <w:t xml:space="preserve">                                           </w:t>
      </w:r>
      <w:r w:rsidRPr="00CF36BA">
        <w:rPr>
          <w:rFonts w:ascii="Times New Roman" w:hAnsi="Times New Roman" w:cs="Times New Roman"/>
          <w:color w:val="000000" w:themeColor="text1"/>
          <w:sz w:val="24"/>
          <w:szCs w:val="24"/>
        </w:rPr>
        <w:t>da</w:t>
      </w:r>
      <w:r w:rsidRPr="00CF36BA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 xml:space="preserve"> </w:t>
      </w:r>
      <w:r w:rsidRPr="00CF36B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Lei Federal </w:t>
      </w:r>
      <w:r w:rsidRPr="001E6097">
        <w:rPr>
          <w:rFonts w:ascii="Times New Roman" w:hAnsi="Times New Roman" w:cs="Times New Roman"/>
          <w:sz w:val="24"/>
          <w:szCs w:val="24"/>
        </w:rPr>
        <w:t>nº</w:t>
      </w:r>
      <w:r w:rsidRPr="001E609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14.133/2021).</w:t>
      </w:r>
    </w:p>
    <w:p w14:paraId="7E26192F" w14:textId="77777777" w:rsidR="00143337" w:rsidRDefault="00143337" w:rsidP="00143337">
      <w:pPr>
        <w:pStyle w:val="TableParagraph"/>
        <w:tabs>
          <w:tab w:val="left" w:pos="567"/>
        </w:tabs>
        <w:spacing w:before="101"/>
        <w:ind w:right="3"/>
        <w:jc w:val="both"/>
        <w:rPr>
          <w:rFonts w:ascii="Times New Roman" w:hAnsi="Times New Roman" w:cs="Times New Roman"/>
          <w:sz w:val="24"/>
          <w:szCs w:val="24"/>
        </w:rPr>
      </w:pPr>
    </w:p>
    <w:p w14:paraId="4ADBFB3D" w14:textId="77777777" w:rsidR="008E04D7" w:rsidRDefault="00390EAD" w:rsidP="008E04D7">
      <w:pPr>
        <w:pStyle w:val="TableParagraph"/>
        <w:numPr>
          <w:ilvl w:val="1"/>
          <w:numId w:val="7"/>
        </w:numPr>
        <w:tabs>
          <w:tab w:val="left" w:pos="567"/>
        </w:tabs>
        <w:ind w:left="0" w:right="3" w:firstLine="0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Possibilidade</w:t>
      </w:r>
      <w:r w:rsidRPr="001E6097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de</w:t>
      </w:r>
      <w:r w:rsidRPr="001E6097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prorrogação:</w:t>
      </w:r>
      <w:r w:rsidRPr="001E6097">
        <w:rPr>
          <w:rFonts w:ascii="Times New Roman" w:hAnsi="Times New Roman" w:cs="Times New Roman"/>
          <w:b/>
          <w:sz w:val="24"/>
          <w:szCs w:val="24"/>
        </w:rPr>
        <w:t xml:space="preserve"> Não</w:t>
      </w:r>
      <w:r w:rsidRPr="001E6097">
        <w:rPr>
          <w:rFonts w:ascii="Times New Roman" w:hAnsi="Times New Roman" w:cs="Times New Roman"/>
          <w:sz w:val="24"/>
          <w:szCs w:val="24"/>
        </w:rPr>
        <w:t>.</w:t>
      </w:r>
    </w:p>
    <w:p w14:paraId="2AB0E012" w14:textId="77777777" w:rsidR="008E04D7" w:rsidRDefault="008E04D7" w:rsidP="008E04D7">
      <w:pPr>
        <w:pStyle w:val="TableParagraph"/>
        <w:tabs>
          <w:tab w:val="left" w:pos="567"/>
        </w:tabs>
        <w:ind w:left="0" w:right="3"/>
        <w:jc w:val="both"/>
        <w:rPr>
          <w:rFonts w:ascii="Times New Roman" w:hAnsi="Times New Roman" w:cs="Times New Roman"/>
          <w:sz w:val="24"/>
          <w:szCs w:val="24"/>
        </w:rPr>
      </w:pPr>
    </w:p>
    <w:p w14:paraId="17DF5D96" w14:textId="74423324" w:rsidR="00390EAD" w:rsidRPr="008E04D7" w:rsidRDefault="00390EAD" w:rsidP="008E04D7">
      <w:pPr>
        <w:pStyle w:val="TableParagraph"/>
        <w:numPr>
          <w:ilvl w:val="1"/>
          <w:numId w:val="20"/>
        </w:numPr>
        <w:tabs>
          <w:tab w:val="left" w:pos="567"/>
        </w:tabs>
        <w:ind w:left="0" w:right="3" w:firstLine="0"/>
        <w:jc w:val="both"/>
        <w:rPr>
          <w:rFonts w:ascii="Times New Roman" w:hAnsi="Times New Roman" w:cs="Times New Roman"/>
          <w:sz w:val="24"/>
          <w:szCs w:val="24"/>
        </w:rPr>
      </w:pPr>
      <w:r w:rsidRPr="008E04D7">
        <w:rPr>
          <w:rFonts w:ascii="Times New Roman" w:hAnsi="Times New Roman" w:cs="Times New Roman"/>
          <w:spacing w:val="-1"/>
          <w:sz w:val="24"/>
          <w:szCs w:val="24"/>
        </w:rPr>
        <w:lastRenderedPageBreak/>
        <w:t>A</w:t>
      </w:r>
      <w:r w:rsidRPr="008E04D7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pacing w:val="-1"/>
          <w:sz w:val="24"/>
          <w:szCs w:val="24"/>
        </w:rPr>
        <w:t xml:space="preserve">entrrega dos produtos será prestada </w:t>
      </w:r>
      <w:r w:rsidRPr="008E04D7">
        <w:rPr>
          <w:rFonts w:ascii="Times New Roman" w:hAnsi="Times New Roman" w:cs="Times New Roman"/>
          <w:sz w:val="24"/>
          <w:szCs w:val="24"/>
        </w:rPr>
        <w:t>pela</w:t>
      </w:r>
      <w:r w:rsidRPr="008E04D7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>CONTRATADA</w:t>
      </w:r>
      <w:r w:rsidRPr="008E04D7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>sem</w:t>
      </w:r>
      <w:r w:rsidRPr="008E04D7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>quaisquer</w:t>
      </w:r>
      <w:r w:rsidRPr="008E04D7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 xml:space="preserve">ônus </w:t>
      </w:r>
      <w:r w:rsidRPr="008E04D7">
        <w:rPr>
          <w:rFonts w:ascii="Times New Roman" w:hAnsi="Times New Roman" w:cs="Times New Roman"/>
          <w:spacing w:val="-64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>adicionais para a CÂMARA MUNICIPAL DE FORMIGA, no seguinte endereço: Praça Ferreira Pires, nº 04 – Centro, Formiga – MG.</w:t>
      </w:r>
      <w:r w:rsidRPr="008E04D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>CEP 35750-022</w:t>
      </w:r>
    </w:p>
    <w:p w14:paraId="4D87D222" w14:textId="77777777" w:rsidR="00633DB3" w:rsidRPr="001E6097" w:rsidRDefault="00633DB3" w:rsidP="00390EAD">
      <w:pPr>
        <w:ind w:right="3"/>
        <w:jc w:val="both"/>
        <w:rPr>
          <w:sz w:val="24"/>
          <w:szCs w:val="24"/>
        </w:rPr>
      </w:pPr>
    </w:p>
    <w:p w14:paraId="7A30EE8E" w14:textId="7E16EF69" w:rsidR="00633DB3" w:rsidRPr="001E6097" w:rsidRDefault="00633DB3" w:rsidP="00143337">
      <w:pPr>
        <w:pStyle w:val="Corpodetexto"/>
        <w:numPr>
          <w:ilvl w:val="0"/>
          <w:numId w:val="3"/>
        </w:numPr>
        <w:autoSpaceDE w:val="0"/>
        <w:autoSpaceDN w:val="0"/>
        <w:spacing w:before="8"/>
        <w:ind w:right="3"/>
        <w:jc w:val="both"/>
        <w:rPr>
          <w:sz w:val="24"/>
          <w:szCs w:val="24"/>
        </w:rPr>
      </w:pPr>
      <w:r w:rsidRPr="001E6097">
        <w:rPr>
          <w:b/>
          <w:sz w:val="24"/>
          <w:szCs w:val="24"/>
        </w:rPr>
        <w:t>DO PAGAMENTO</w:t>
      </w:r>
    </w:p>
    <w:p w14:paraId="423CB53F" w14:textId="77777777" w:rsidR="00633DB3" w:rsidRPr="001E6097" w:rsidRDefault="00633DB3" w:rsidP="00633DB3">
      <w:pPr>
        <w:pStyle w:val="Corpodetexto"/>
        <w:spacing w:before="5"/>
        <w:ind w:right="3"/>
        <w:jc w:val="both"/>
        <w:rPr>
          <w:sz w:val="24"/>
          <w:szCs w:val="24"/>
        </w:rPr>
      </w:pPr>
    </w:p>
    <w:p w14:paraId="2E020EE0" w14:textId="1C243D9E" w:rsidR="00633DB3" w:rsidRPr="001E6097" w:rsidRDefault="00633DB3" w:rsidP="00633DB3">
      <w:pPr>
        <w:ind w:right="3"/>
        <w:jc w:val="both"/>
        <w:rPr>
          <w:spacing w:val="-59"/>
          <w:sz w:val="24"/>
          <w:szCs w:val="24"/>
        </w:rPr>
      </w:pPr>
      <w:r w:rsidRPr="001E6097">
        <w:rPr>
          <w:sz w:val="24"/>
          <w:szCs w:val="24"/>
        </w:rPr>
        <w:t xml:space="preserve">O </w:t>
      </w:r>
      <w:r w:rsidR="00A14373">
        <w:rPr>
          <w:sz w:val="24"/>
          <w:szCs w:val="24"/>
        </w:rPr>
        <w:t>pagamento será efetuado em até 10</w:t>
      </w:r>
      <w:r w:rsidRPr="001E6097">
        <w:rPr>
          <w:sz w:val="24"/>
          <w:szCs w:val="24"/>
        </w:rPr>
        <w:t xml:space="preserve"> (dez) dias após a entrega da nota fiscal e será</w:t>
      </w:r>
      <w:r w:rsidRPr="001E6097">
        <w:rPr>
          <w:spacing w:val="-59"/>
          <w:sz w:val="24"/>
          <w:szCs w:val="24"/>
        </w:rPr>
        <w:t xml:space="preserve">                                                                          </w:t>
      </w:r>
      <w:r w:rsidRPr="001E6097">
        <w:rPr>
          <w:sz w:val="24"/>
          <w:szCs w:val="24"/>
        </w:rPr>
        <w:t xml:space="preserve"> realizado através de depósito em conta bancária de titularidade da empresa fornecedora ou</w:t>
      </w:r>
      <w:r w:rsidRPr="001E6097">
        <w:rPr>
          <w:spacing w:val="1"/>
          <w:sz w:val="24"/>
          <w:szCs w:val="24"/>
        </w:rPr>
        <w:t xml:space="preserve"> </w:t>
      </w:r>
      <w:r w:rsidRPr="001E6097">
        <w:rPr>
          <w:sz w:val="24"/>
          <w:szCs w:val="24"/>
        </w:rPr>
        <w:t>boleto bancário.</w:t>
      </w:r>
    </w:p>
    <w:p w14:paraId="20016AD0" w14:textId="77777777" w:rsidR="00633DB3" w:rsidRPr="001E6097" w:rsidRDefault="00633DB3" w:rsidP="00633DB3">
      <w:pPr>
        <w:ind w:right="3"/>
        <w:rPr>
          <w:sz w:val="24"/>
          <w:szCs w:val="24"/>
        </w:rPr>
      </w:pPr>
    </w:p>
    <w:p w14:paraId="716B7351" w14:textId="2100039C" w:rsidR="00633DB3" w:rsidRPr="001A4CE3" w:rsidRDefault="00633DB3" w:rsidP="00CC5C0F">
      <w:pPr>
        <w:pStyle w:val="PargrafodaLista"/>
        <w:numPr>
          <w:ilvl w:val="0"/>
          <w:numId w:val="3"/>
        </w:numPr>
        <w:autoSpaceDE w:val="0"/>
        <w:autoSpaceDN w:val="0"/>
        <w:ind w:left="426" w:right="3" w:hanging="426"/>
        <w:rPr>
          <w:b/>
          <w:sz w:val="24"/>
          <w:szCs w:val="24"/>
        </w:rPr>
      </w:pPr>
      <w:r w:rsidRPr="001A4CE3">
        <w:rPr>
          <w:b/>
          <w:sz w:val="24"/>
          <w:szCs w:val="24"/>
        </w:rPr>
        <w:t>INFORMAÇÕES</w:t>
      </w:r>
      <w:r w:rsidRPr="001A4CE3">
        <w:rPr>
          <w:b/>
          <w:spacing w:val="-1"/>
          <w:sz w:val="24"/>
          <w:szCs w:val="24"/>
        </w:rPr>
        <w:t xml:space="preserve"> </w:t>
      </w:r>
      <w:r w:rsidRPr="001A4CE3">
        <w:rPr>
          <w:b/>
          <w:sz w:val="24"/>
          <w:szCs w:val="24"/>
        </w:rPr>
        <w:t>COMPLEMENTARES</w:t>
      </w:r>
    </w:p>
    <w:p w14:paraId="4233EEC0" w14:textId="77777777" w:rsidR="00633DB3" w:rsidRPr="001E6097" w:rsidRDefault="00633DB3" w:rsidP="00633DB3">
      <w:pPr>
        <w:ind w:right="3"/>
        <w:jc w:val="both"/>
        <w:rPr>
          <w:b/>
          <w:sz w:val="24"/>
          <w:szCs w:val="24"/>
        </w:rPr>
      </w:pPr>
    </w:p>
    <w:p w14:paraId="5D5B0D32" w14:textId="77777777" w:rsidR="00633DB3" w:rsidRPr="001E6097" w:rsidRDefault="00633DB3" w:rsidP="00633DB3">
      <w:pPr>
        <w:ind w:right="3"/>
        <w:jc w:val="both"/>
        <w:rPr>
          <w:b/>
          <w:sz w:val="24"/>
          <w:szCs w:val="24"/>
        </w:rPr>
      </w:pPr>
      <w:r w:rsidRPr="001E6097">
        <w:rPr>
          <w:sz w:val="24"/>
          <w:szCs w:val="24"/>
        </w:rPr>
        <w:t>As</w:t>
      </w:r>
      <w:r w:rsidRPr="001E6097">
        <w:rPr>
          <w:spacing w:val="-1"/>
          <w:sz w:val="24"/>
          <w:szCs w:val="24"/>
        </w:rPr>
        <w:t xml:space="preserve"> </w:t>
      </w:r>
      <w:r w:rsidRPr="001E6097">
        <w:rPr>
          <w:sz w:val="24"/>
          <w:szCs w:val="24"/>
        </w:rPr>
        <w:t>normas disciplinadoras desta contratação serão interpretadas em</w:t>
      </w:r>
      <w:r w:rsidRPr="001E6097">
        <w:rPr>
          <w:spacing w:val="-3"/>
          <w:sz w:val="24"/>
          <w:szCs w:val="24"/>
        </w:rPr>
        <w:t xml:space="preserve"> </w:t>
      </w:r>
      <w:r w:rsidRPr="001E6097">
        <w:rPr>
          <w:sz w:val="24"/>
          <w:szCs w:val="24"/>
        </w:rPr>
        <w:t xml:space="preserve">favor da ampliação da disputa, respeitada a igualdade de oportunidade entre as licitantes, desde que não comprometam o interesse público, a finalidade e a segurança da </w:t>
      </w:r>
      <w:r w:rsidRPr="001E6097">
        <w:rPr>
          <w:spacing w:val="-2"/>
          <w:sz w:val="24"/>
          <w:szCs w:val="24"/>
        </w:rPr>
        <w:t>contratação.</w:t>
      </w:r>
    </w:p>
    <w:p w14:paraId="09162204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3123A7AE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3FE488D7" w14:textId="024DF565" w:rsidR="00633DB3" w:rsidRPr="001E6097" w:rsidRDefault="00633DB3" w:rsidP="00633DB3">
      <w:pPr>
        <w:ind w:right="3"/>
        <w:jc w:val="both"/>
        <w:rPr>
          <w:sz w:val="24"/>
          <w:szCs w:val="24"/>
        </w:rPr>
      </w:pPr>
      <w:r w:rsidRPr="001E6097">
        <w:rPr>
          <w:sz w:val="24"/>
          <w:szCs w:val="24"/>
        </w:rPr>
        <w:t>Formiga</w:t>
      </w:r>
      <w:r w:rsidR="00670DAC">
        <w:rPr>
          <w:sz w:val="24"/>
          <w:szCs w:val="24"/>
        </w:rPr>
        <w:t xml:space="preserve">, </w:t>
      </w:r>
      <w:r w:rsidR="0049095C">
        <w:rPr>
          <w:sz w:val="24"/>
          <w:szCs w:val="24"/>
        </w:rPr>
        <w:t>16</w:t>
      </w:r>
      <w:r w:rsidRPr="00670DAC">
        <w:rPr>
          <w:spacing w:val="-3"/>
          <w:sz w:val="24"/>
          <w:szCs w:val="24"/>
        </w:rPr>
        <w:t xml:space="preserve"> </w:t>
      </w:r>
      <w:r w:rsidR="00DF2AFC" w:rsidRPr="00670DAC">
        <w:rPr>
          <w:spacing w:val="-3"/>
          <w:sz w:val="24"/>
          <w:szCs w:val="24"/>
        </w:rPr>
        <w:t xml:space="preserve">de </w:t>
      </w:r>
      <w:r w:rsidR="00670DAC">
        <w:rPr>
          <w:spacing w:val="-3"/>
          <w:sz w:val="24"/>
          <w:szCs w:val="24"/>
        </w:rPr>
        <w:t xml:space="preserve">abril </w:t>
      </w:r>
      <w:r w:rsidR="00DF2AFC">
        <w:rPr>
          <w:spacing w:val="-3"/>
          <w:sz w:val="24"/>
          <w:szCs w:val="24"/>
        </w:rPr>
        <w:t>de</w:t>
      </w:r>
      <w:r w:rsidRPr="00102489">
        <w:rPr>
          <w:spacing w:val="-2"/>
          <w:sz w:val="24"/>
          <w:szCs w:val="24"/>
        </w:rPr>
        <w:t xml:space="preserve"> </w:t>
      </w:r>
      <w:r w:rsidRPr="00102489">
        <w:rPr>
          <w:sz w:val="24"/>
          <w:szCs w:val="24"/>
        </w:rPr>
        <w:t>202</w:t>
      </w:r>
      <w:r w:rsidR="00FF415A">
        <w:rPr>
          <w:sz w:val="24"/>
          <w:szCs w:val="24"/>
        </w:rPr>
        <w:t>5</w:t>
      </w:r>
      <w:r w:rsidR="004C1CD4" w:rsidRPr="00102489">
        <w:rPr>
          <w:sz w:val="24"/>
          <w:szCs w:val="24"/>
        </w:rPr>
        <w:t>.</w:t>
      </w:r>
    </w:p>
    <w:p w14:paraId="3D6276A6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056E9048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41B6E468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20653709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  <w:bookmarkStart w:id="0" w:name="_GoBack"/>
      <w:bookmarkEnd w:id="0"/>
    </w:p>
    <w:p w14:paraId="65FD1229" w14:textId="5ABE21C4" w:rsidR="00633DB3" w:rsidRPr="001E6097" w:rsidRDefault="00FF415A" w:rsidP="00633DB3">
      <w:pPr>
        <w:pStyle w:val="WW-Corpodetexto2"/>
        <w:tabs>
          <w:tab w:val="left" w:pos="708"/>
        </w:tabs>
        <w:ind w:right="-1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 xml:space="preserve">Marcelo Nogueira </w:t>
      </w:r>
    </w:p>
    <w:p w14:paraId="38AE8A15" w14:textId="77777777" w:rsidR="00633DB3" w:rsidRPr="001E6097" w:rsidRDefault="00633DB3" w:rsidP="00633DB3">
      <w:pPr>
        <w:ind w:right="3"/>
        <w:jc w:val="center"/>
        <w:rPr>
          <w:sz w:val="24"/>
          <w:szCs w:val="24"/>
        </w:rPr>
      </w:pPr>
      <w:r w:rsidRPr="001E6097">
        <w:rPr>
          <w:sz w:val="24"/>
          <w:szCs w:val="24"/>
        </w:rPr>
        <w:t>Setor de Compras</w:t>
      </w:r>
    </w:p>
    <w:p w14:paraId="1AF423A5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23082684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2CA4B8D3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46534F5E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0518A564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1D8D9172" w14:textId="77777777" w:rsidR="00633DB3" w:rsidRPr="001E6097" w:rsidRDefault="00633DB3" w:rsidP="00633DB3">
      <w:pPr>
        <w:pStyle w:val="WW-Corpodetexto2"/>
        <w:tabs>
          <w:tab w:val="left" w:pos="708"/>
        </w:tabs>
        <w:ind w:right="-1"/>
        <w:jc w:val="center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Flávio Martins da Silva</w:t>
      </w:r>
    </w:p>
    <w:p w14:paraId="5B118B05" w14:textId="77777777" w:rsidR="00633DB3" w:rsidRPr="001E6097" w:rsidRDefault="00633DB3" w:rsidP="00633DB3">
      <w:pPr>
        <w:ind w:right="3"/>
        <w:jc w:val="center"/>
        <w:rPr>
          <w:sz w:val="24"/>
          <w:szCs w:val="24"/>
        </w:rPr>
      </w:pPr>
      <w:r w:rsidRPr="001E6097">
        <w:rPr>
          <w:sz w:val="24"/>
          <w:szCs w:val="24"/>
        </w:rPr>
        <w:t>Presidente</w:t>
      </w:r>
    </w:p>
    <w:p w14:paraId="2E308960" w14:textId="77777777" w:rsidR="00390EAD" w:rsidRPr="001E6097" w:rsidRDefault="00390EAD">
      <w:pPr>
        <w:rPr>
          <w:sz w:val="24"/>
          <w:szCs w:val="24"/>
          <w:lang w:val="pt-PT"/>
        </w:rPr>
      </w:pPr>
    </w:p>
    <w:sectPr w:rsidR="00390EAD" w:rsidRPr="001E6097" w:rsidSect="00E81E0E"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617A19"/>
    <w:multiLevelType w:val="multilevel"/>
    <w:tmpl w:val="E3749464"/>
    <w:lvl w:ilvl="0">
      <w:start w:val="4"/>
      <w:numFmt w:val="none"/>
      <w:lvlText w:val="10"/>
      <w:lvlJc w:val="left"/>
      <w:pPr>
        <w:ind w:left="98" w:hanging="413"/>
      </w:pPr>
      <w:rPr>
        <w:rFonts w:hint="default"/>
        <w:lang w:val="pt-PT" w:eastAsia="en-US" w:bidi="ar-SA"/>
      </w:rPr>
    </w:lvl>
    <w:lvl w:ilvl="1">
      <w:start w:val="1"/>
      <w:numFmt w:val="decimal"/>
      <w:lvlText w:val="5.%2"/>
      <w:lvlJc w:val="left"/>
      <w:pPr>
        <w:ind w:left="98" w:hanging="413"/>
      </w:pPr>
      <w:rPr>
        <w:rFonts w:ascii="Arial" w:eastAsia="Arial" w:hAnsi="Arial" w:cs="Arial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888" w:hanging="41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782" w:hanging="41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76" w:hanging="41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71" w:hanging="41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65" w:hanging="41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9" w:hanging="41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53" w:hanging="413"/>
      </w:pPr>
      <w:rPr>
        <w:rFonts w:hint="default"/>
        <w:lang w:val="pt-PT" w:eastAsia="en-US" w:bidi="ar-SA"/>
      </w:rPr>
    </w:lvl>
  </w:abstractNum>
  <w:abstractNum w:abstractNumId="1" w15:restartNumberingAfterBreak="0">
    <w:nsid w:val="0E516459"/>
    <w:multiLevelType w:val="multilevel"/>
    <w:tmpl w:val="1178842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10AB26F4"/>
    <w:multiLevelType w:val="multilevel"/>
    <w:tmpl w:val="FE1C1790"/>
    <w:lvl w:ilvl="0">
      <w:start w:val="8"/>
      <w:numFmt w:val="none"/>
      <w:lvlText w:val="11"/>
      <w:lvlJc w:val="left"/>
      <w:pPr>
        <w:ind w:left="502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1188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5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97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4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70" w:hanging="1800"/>
      </w:pPr>
      <w:rPr>
        <w:rFonts w:hint="default"/>
      </w:rPr>
    </w:lvl>
  </w:abstractNum>
  <w:abstractNum w:abstractNumId="3" w15:restartNumberingAfterBreak="0">
    <w:nsid w:val="16212E2C"/>
    <w:multiLevelType w:val="hybridMultilevel"/>
    <w:tmpl w:val="B382F232"/>
    <w:lvl w:ilvl="0" w:tplc="38766B16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pt-PT" w:eastAsia="en-US" w:bidi="ar-SA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A66258"/>
    <w:multiLevelType w:val="multilevel"/>
    <w:tmpl w:val="74E27020"/>
    <w:lvl w:ilvl="0">
      <w:start w:val="2"/>
      <w:numFmt w:val="decimal"/>
      <w:lvlText w:val="%1"/>
      <w:lvlJc w:val="left"/>
      <w:pPr>
        <w:ind w:left="98" w:hanging="404"/>
      </w:pPr>
      <w:rPr>
        <w:rFonts w:hint="default"/>
        <w:lang w:val="pt-PT" w:eastAsia="en-US" w:bidi="ar-SA"/>
      </w:rPr>
    </w:lvl>
    <w:lvl w:ilvl="1">
      <w:start w:val="1"/>
      <w:numFmt w:val="decimal"/>
      <w:lvlText w:val="4.%2"/>
      <w:lvlJc w:val="left"/>
      <w:pPr>
        <w:ind w:left="546" w:hanging="404"/>
      </w:pPr>
      <w:rPr>
        <w:rFonts w:ascii="Times New Roman" w:eastAsia="Arial" w:hAnsi="Times New Roman" w:cs="Times New Roman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start w:val="1"/>
      <w:numFmt w:val="decimal"/>
      <w:lvlText w:val="4.%2.%3"/>
      <w:lvlJc w:val="left"/>
      <w:pPr>
        <w:ind w:left="98" w:hanging="585"/>
      </w:pPr>
      <w:rPr>
        <w:rFonts w:ascii="Times New Roman" w:eastAsia="Arial MT" w:hAnsi="Times New Roman" w:cs="Times New Roman" w:hint="default"/>
        <w:spacing w:val="-2"/>
        <w:w w:val="99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782" w:hanging="58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76" w:hanging="58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71" w:hanging="58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65" w:hanging="58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9" w:hanging="58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53" w:hanging="585"/>
      </w:pPr>
      <w:rPr>
        <w:rFonts w:hint="default"/>
        <w:lang w:val="pt-PT" w:eastAsia="en-US" w:bidi="ar-SA"/>
      </w:rPr>
    </w:lvl>
  </w:abstractNum>
  <w:abstractNum w:abstractNumId="5" w15:restartNumberingAfterBreak="0">
    <w:nsid w:val="20546621"/>
    <w:multiLevelType w:val="multilevel"/>
    <w:tmpl w:val="E1562D60"/>
    <w:lvl w:ilvl="0">
      <w:start w:val="3"/>
      <w:numFmt w:val="none"/>
      <w:lvlText w:val="8"/>
      <w:lvlJc w:val="left"/>
      <w:pPr>
        <w:ind w:left="98" w:hanging="404"/>
      </w:pPr>
      <w:rPr>
        <w:rFonts w:hint="default"/>
        <w:lang w:val="pt-PT" w:eastAsia="en-US" w:bidi="ar-SA"/>
      </w:rPr>
    </w:lvl>
    <w:lvl w:ilvl="1">
      <w:start w:val="1"/>
      <w:numFmt w:val="none"/>
      <w:lvlText w:val="8.2"/>
      <w:lvlJc w:val="left"/>
      <w:pPr>
        <w:ind w:left="546" w:hanging="404"/>
      </w:pPr>
      <w:rPr>
        <w:rFonts w:ascii="Times New Roman" w:eastAsia="Arial" w:hAnsi="Times New Roman" w:cs="Times New Roman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888" w:hanging="40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782" w:hanging="4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76" w:hanging="4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71" w:hanging="4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65" w:hanging="4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9" w:hanging="4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53" w:hanging="404"/>
      </w:pPr>
      <w:rPr>
        <w:rFonts w:hint="default"/>
        <w:lang w:val="pt-PT" w:eastAsia="en-US" w:bidi="ar-SA"/>
      </w:rPr>
    </w:lvl>
  </w:abstractNum>
  <w:abstractNum w:abstractNumId="6" w15:restartNumberingAfterBreak="0">
    <w:nsid w:val="22652C86"/>
    <w:multiLevelType w:val="multilevel"/>
    <w:tmpl w:val="6DF849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260C43ED"/>
    <w:multiLevelType w:val="multilevel"/>
    <w:tmpl w:val="6DF849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2A2C215E"/>
    <w:multiLevelType w:val="multilevel"/>
    <w:tmpl w:val="74E27020"/>
    <w:lvl w:ilvl="0">
      <w:start w:val="2"/>
      <w:numFmt w:val="decimal"/>
      <w:lvlText w:val="%1"/>
      <w:lvlJc w:val="left"/>
      <w:pPr>
        <w:ind w:left="98" w:hanging="404"/>
      </w:pPr>
      <w:rPr>
        <w:rFonts w:hint="default"/>
        <w:lang w:val="pt-PT" w:eastAsia="en-US" w:bidi="ar-SA"/>
      </w:rPr>
    </w:lvl>
    <w:lvl w:ilvl="1">
      <w:start w:val="1"/>
      <w:numFmt w:val="decimal"/>
      <w:lvlText w:val="4.%2"/>
      <w:lvlJc w:val="left"/>
      <w:pPr>
        <w:ind w:left="546" w:hanging="404"/>
      </w:pPr>
      <w:rPr>
        <w:rFonts w:ascii="Times New Roman" w:eastAsia="Arial" w:hAnsi="Times New Roman" w:cs="Times New Roman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start w:val="1"/>
      <w:numFmt w:val="decimal"/>
      <w:lvlText w:val="4.%2.%3"/>
      <w:lvlJc w:val="left"/>
      <w:pPr>
        <w:ind w:left="98" w:hanging="585"/>
      </w:pPr>
      <w:rPr>
        <w:rFonts w:ascii="Times New Roman" w:eastAsia="Arial MT" w:hAnsi="Times New Roman" w:cs="Times New Roman" w:hint="default"/>
        <w:spacing w:val="-2"/>
        <w:w w:val="99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782" w:hanging="58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76" w:hanging="58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71" w:hanging="58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65" w:hanging="58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9" w:hanging="58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53" w:hanging="585"/>
      </w:pPr>
      <w:rPr>
        <w:rFonts w:hint="default"/>
        <w:lang w:val="pt-PT" w:eastAsia="en-US" w:bidi="ar-SA"/>
      </w:rPr>
    </w:lvl>
  </w:abstractNum>
  <w:abstractNum w:abstractNumId="9" w15:restartNumberingAfterBreak="0">
    <w:nsid w:val="2A3F77EE"/>
    <w:multiLevelType w:val="hybridMultilevel"/>
    <w:tmpl w:val="21F2A036"/>
    <w:lvl w:ilvl="0" w:tplc="E5720C1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2C0C5D"/>
    <w:multiLevelType w:val="multilevel"/>
    <w:tmpl w:val="1904FA4C"/>
    <w:lvl w:ilvl="0">
      <w:start w:val="1"/>
      <w:numFmt w:val="none"/>
      <w:lvlText w:val="8.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9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43C10A2B"/>
    <w:multiLevelType w:val="hybridMultilevel"/>
    <w:tmpl w:val="1B4230DA"/>
    <w:lvl w:ilvl="0" w:tplc="7C425A0C">
      <w:start w:val="9"/>
      <w:numFmt w:val="decimal"/>
      <w:lvlText w:val="%1"/>
      <w:lvlJc w:val="left"/>
      <w:pPr>
        <w:ind w:left="50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7C43C1"/>
    <w:multiLevelType w:val="multilevel"/>
    <w:tmpl w:val="6DF849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5DD91964"/>
    <w:multiLevelType w:val="multilevel"/>
    <w:tmpl w:val="E5C8C9DC"/>
    <w:lvl w:ilvl="0">
      <w:start w:val="1"/>
      <w:numFmt w:val="none"/>
      <w:lvlText w:val="3"/>
      <w:lvlJc w:val="left"/>
      <w:pPr>
        <w:ind w:left="501" w:hanging="404"/>
      </w:pPr>
      <w:rPr>
        <w:rFonts w:hint="default"/>
        <w:lang w:val="pt-PT" w:eastAsia="en-US" w:bidi="ar-SA"/>
      </w:rPr>
    </w:lvl>
    <w:lvl w:ilvl="1">
      <w:start w:val="1"/>
      <w:numFmt w:val="decimal"/>
      <w:lvlText w:val="%11.%2"/>
      <w:lvlJc w:val="left"/>
      <w:pPr>
        <w:ind w:left="404" w:hanging="404"/>
      </w:pPr>
      <w:rPr>
        <w:rFonts w:ascii="Times New Roman" w:eastAsia="Arial" w:hAnsi="Times New Roman" w:cs="Times New Roman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208" w:hanging="40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062" w:hanging="4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4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1" w:hanging="4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25" w:hanging="4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479" w:hanging="4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33" w:hanging="404"/>
      </w:pPr>
      <w:rPr>
        <w:rFonts w:hint="default"/>
        <w:lang w:val="pt-PT" w:eastAsia="en-US" w:bidi="ar-SA"/>
      </w:rPr>
    </w:lvl>
  </w:abstractNum>
  <w:abstractNum w:abstractNumId="14" w15:restartNumberingAfterBreak="0">
    <w:nsid w:val="5E907410"/>
    <w:multiLevelType w:val="multilevel"/>
    <w:tmpl w:val="346A5056"/>
    <w:lvl w:ilvl="0">
      <w:start w:val="3"/>
      <w:numFmt w:val="none"/>
      <w:lvlText w:val="8"/>
      <w:lvlJc w:val="left"/>
      <w:pPr>
        <w:ind w:left="98" w:hanging="404"/>
      </w:pPr>
      <w:rPr>
        <w:rFonts w:hint="default"/>
        <w:lang w:val="pt-PT" w:eastAsia="en-US" w:bidi="ar-SA"/>
      </w:rPr>
    </w:lvl>
    <w:lvl w:ilvl="1">
      <w:start w:val="1"/>
      <w:numFmt w:val="none"/>
      <w:lvlText w:val="8.3"/>
      <w:lvlJc w:val="left"/>
      <w:pPr>
        <w:ind w:left="546" w:hanging="404"/>
      </w:pPr>
      <w:rPr>
        <w:rFonts w:ascii="Times New Roman" w:eastAsia="Arial" w:hAnsi="Times New Roman" w:cs="Times New Roman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888" w:hanging="40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782" w:hanging="4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76" w:hanging="4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71" w:hanging="4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65" w:hanging="4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9" w:hanging="4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53" w:hanging="404"/>
      </w:pPr>
      <w:rPr>
        <w:rFonts w:hint="default"/>
        <w:lang w:val="pt-PT" w:eastAsia="en-US" w:bidi="ar-SA"/>
      </w:rPr>
    </w:lvl>
  </w:abstractNum>
  <w:abstractNum w:abstractNumId="15" w15:restartNumberingAfterBreak="0">
    <w:nsid w:val="62CF64A4"/>
    <w:multiLevelType w:val="multilevel"/>
    <w:tmpl w:val="8398074E"/>
    <w:lvl w:ilvl="0">
      <w:start w:val="8"/>
      <w:numFmt w:val="none"/>
      <w:lvlText w:val="12"/>
      <w:lvlJc w:val="left"/>
      <w:pPr>
        <w:ind w:left="-206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5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7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4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2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3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62" w:hanging="1800"/>
      </w:pPr>
      <w:rPr>
        <w:rFonts w:hint="default"/>
      </w:rPr>
    </w:lvl>
  </w:abstractNum>
  <w:abstractNum w:abstractNumId="16" w15:restartNumberingAfterBreak="0">
    <w:nsid w:val="644C7366"/>
    <w:multiLevelType w:val="multilevel"/>
    <w:tmpl w:val="1B4230DA"/>
    <w:lvl w:ilvl="0">
      <w:start w:val="9"/>
      <w:numFmt w:val="decimal"/>
      <w:lvlText w:val="%1"/>
      <w:lvlJc w:val="left"/>
      <w:pPr>
        <w:ind w:left="786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194882"/>
    <w:multiLevelType w:val="multilevel"/>
    <w:tmpl w:val="3D961F64"/>
    <w:lvl w:ilvl="0">
      <w:start w:val="8"/>
      <w:numFmt w:val="none"/>
      <w:lvlText w:val="13"/>
      <w:lvlJc w:val="left"/>
      <w:pPr>
        <w:ind w:left="502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1188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5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97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4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70" w:hanging="1800"/>
      </w:pPr>
      <w:rPr>
        <w:rFonts w:hint="default"/>
      </w:rPr>
    </w:lvl>
  </w:abstractNum>
  <w:abstractNum w:abstractNumId="18" w15:restartNumberingAfterBreak="0">
    <w:nsid w:val="6DE7021D"/>
    <w:multiLevelType w:val="multilevel"/>
    <w:tmpl w:val="B1AA47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78EC5338"/>
    <w:multiLevelType w:val="hybridMultilevel"/>
    <w:tmpl w:val="9A508E0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18"/>
  </w:num>
  <w:num w:numId="4">
    <w:abstractNumId w:val="13"/>
  </w:num>
  <w:num w:numId="5">
    <w:abstractNumId w:val="2"/>
  </w:num>
  <w:num w:numId="6">
    <w:abstractNumId w:val="8"/>
  </w:num>
  <w:num w:numId="7">
    <w:abstractNumId w:val="5"/>
  </w:num>
  <w:num w:numId="8">
    <w:abstractNumId w:val="3"/>
  </w:num>
  <w:num w:numId="9">
    <w:abstractNumId w:val="0"/>
  </w:num>
  <w:num w:numId="10">
    <w:abstractNumId w:val="15"/>
  </w:num>
  <w:num w:numId="11">
    <w:abstractNumId w:val="17"/>
  </w:num>
  <w:num w:numId="12">
    <w:abstractNumId w:val="19"/>
  </w:num>
  <w:num w:numId="13">
    <w:abstractNumId w:val="6"/>
  </w:num>
  <w:num w:numId="14">
    <w:abstractNumId w:val="7"/>
  </w:num>
  <w:num w:numId="15">
    <w:abstractNumId w:val="11"/>
  </w:num>
  <w:num w:numId="16">
    <w:abstractNumId w:val="16"/>
  </w:num>
  <w:num w:numId="17">
    <w:abstractNumId w:val="4"/>
  </w:num>
  <w:num w:numId="18">
    <w:abstractNumId w:val="12"/>
  </w:num>
  <w:num w:numId="19">
    <w:abstractNumId w:val="10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34B"/>
    <w:rsid w:val="00035E16"/>
    <w:rsid w:val="00045C94"/>
    <w:rsid w:val="00052C82"/>
    <w:rsid w:val="00091EC2"/>
    <w:rsid w:val="00102489"/>
    <w:rsid w:val="00143337"/>
    <w:rsid w:val="001A4CE3"/>
    <w:rsid w:val="001A75CA"/>
    <w:rsid w:val="001E6097"/>
    <w:rsid w:val="0024664A"/>
    <w:rsid w:val="00255E42"/>
    <w:rsid w:val="00270AD9"/>
    <w:rsid w:val="002F1D36"/>
    <w:rsid w:val="002F4451"/>
    <w:rsid w:val="003509F8"/>
    <w:rsid w:val="0037092D"/>
    <w:rsid w:val="00390EAD"/>
    <w:rsid w:val="003C1BA6"/>
    <w:rsid w:val="00402BBC"/>
    <w:rsid w:val="00422204"/>
    <w:rsid w:val="0049095C"/>
    <w:rsid w:val="004C1CD4"/>
    <w:rsid w:val="004D033F"/>
    <w:rsid w:val="005E339C"/>
    <w:rsid w:val="00633DB3"/>
    <w:rsid w:val="00670DAC"/>
    <w:rsid w:val="006D49D3"/>
    <w:rsid w:val="006F0C1E"/>
    <w:rsid w:val="007F7B35"/>
    <w:rsid w:val="007F7E52"/>
    <w:rsid w:val="00805F8F"/>
    <w:rsid w:val="008E04D7"/>
    <w:rsid w:val="009037E9"/>
    <w:rsid w:val="00922E30"/>
    <w:rsid w:val="0094578F"/>
    <w:rsid w:val="009A0A2A"/>
    <w:rsid w:val="009D1659"/>
    <w:rsid w:val="009D7B5A"/>
    <w:rsid w:val="009F4E88"/>
    <w:rsid w:val="00A04361"/>
    <w:rsid w:val="00A04B6B"/>
    <w:rsid w:val="00A14373"/>
    <w:rsid w:val="00A4547D"/>
    <w:rsid w:val="00A54A72"/>
    <w:rsid w:val="00A8634B"/>
    <w:rsid w:val="00A90F18"/>
    <w:rsid w:val="00AA3C74"/>
    <w:rsid w:val="00AB540E"/>
    <w:rsid w:val="00AC38C7"/>
    <w:rsid w:val="00B15EB4"/>
    <w:rsid w:val="00B40944"/>
    <w:rsid w:val="00BB1919"/>
    <w:rsid w:val="00C912BA"/>
    <w:rsid w:val="00CC5C0F"/>
    <w:rsid w:val="00CF36BA"/>
    <w:rsid w:val="00DF2AFC"/>
    <w:rsid w:val="00DF7B5D"/>
    <w:rsid w:val="00E02A7D"/>
    <w:rsid w:val="00E30F8B"/>
    <w:rsid w:val="00E64AEE"/>
    <w:rsid w:val="00E81E0E"/>
    <w:rsid w:val="00E9134E"/>
    <w:rsid w:val="00EA4C29"/>
    <w:rsid w:val="00EB451F"/>
    <w:rsid w:val="00EB67D2"/>
    <w:rsid w:val="00EC4EDE"/>
    <w:rsid w:val="00F22B4D"/>
    <w:rsid w:val="00F351E9"/>
    <w:rsid w:val="00F772AF"/>
    <w:rsid w:val="00FC3676"/>
    <w:rsid w:val="00FF4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5A329"/>
  <w15:chartTrackingRefBased/>
  <w15:docId w15:val="{D368AFB2-065A-46C5-9B51-3D2047C9F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A8634B"/>
    <w:pPr>
      <w:widowControl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styleId="Ttulo1">
    <w:name w:val="heading 1"/>
    <w:basedOn w:val="Normal"/>
    <w:link w:val="Ttulo1Char"/>
    <w:uiPriority w:val="9"/>
    <w:qFormat/>
    <w:rsid w:val="00F22B4D"/>
    <w:pPr>
      <w:autoSpaceDE w:val="0"/>
      <w:autoSpaceDN w:val="0"/>
      <w:ind w:left="369" w:hanging="248"/>
      <w:outlineLvl w:val="0"/>
    </w:pPr>
    <w:rPr>
      <w:rFonts w:ascii="Arial" w:eastAsia="Arial" w:hAnsi="Arial" w:cs="Arial"/>
      <w:b/>
      <w:bCs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A8634B"/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1"/>
    <w:rsid w:val="00A8634B"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PargrafodaLista">
    <w:name w:val="List Paragraph"/>
    <w:basedOn w:val="Normal"/>
    <w:uiPriority w:val="1"/>
    <w:qFormat/>
    <w:rsid w:val="00A8634B"/>
    <w:pPr>
      <w:ind w:left="396"/>
      <w:jc w:val="both"/>
    </w:pPr>
  </w:style>
  <w:style w:type="paragraph" w:customStyle="1" w:styleId="WW-Corpodetexto2">
    <w:name w:val="WW-Corpo de texto 2"/>
    <w:basedOn w:val="Normal"/>
    <w:rsid w:val="00A8634B"/>
    <w:pPr>
      <w:widowControl/>
      <w:tabs>
        <w:tab w:val="left" w:pos="851"/>
      </w:tabs>
      <w:suppressAutoHyphens/>
      <w:jc w:val="both"/>
    </w:pPr>
    <w:rPr>
      <w:rFonts w:ascii="Arial" w:hAnsi="Arial"/>
      <w:sz w:val="24"/>
      <w:szCs w:val="20"/>
      <w:lang w:eastAsia="pt-BR"/>
    </w:rPr>
  </w:style>
  <w:style w:type="paragraph" w:customStyle="1" w:styleId="Default">
    <w:name w:val="Default"/>
    <w:uiPriority w:val="99"/>
    <w:rsid w:val="00A8634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F22B4D"/>
    <w:rPr>
      <w:rFonts w:ascii="Arial" w:eastAsia="Arial" w:hAnsi="Arial" w:cs="Arial"/>
      <w:b/>
      <w:bCs/>
      <w:lang w:val="pt-PT" w:eastAsia="en-US"/>
    </w:rPr>
  </w:style>
  <w:style w:type="character" w:styleId="Hyperlink">
    <w:name w:val="Hyperlink"/>
    <w:rsid w:val="00F22B4D"/>
    <w:rPr>
      <w:color w:val="0000FF"/>
      <w:u w:val="single"/>
    </w:rPr>
  </w:style>
  <w:style w:type="paragraph" w:customStyle="1" w:styleId="TableParagraph">
    <w:name w:val="Table Paragraph"/>
    <w:basedOn w:val="Normal"/>
    <w:uiPriority w:val="1"/>
    <w:qFormat/>
    <w:rsid w:val="009D7B5A"/>
    <w:pPr>
      <w:autoSpaceDE w:val="0"/>
      <w:autoSpaceDN w:val="0"/>
      <w:ind w:left="97"/>
    </w:pPr>
    <w:rPr>
      <w:rFonts w:ascii="Arial MT" w:eastAsia="Arial MT" w:hAnsi="Arial MT" w:cs="Arial MT"/>
      <w:lang w:val="pt-PT"/>
    </w:rPr>
  </w:style>
  <w:style w:type="table" w:customStyle="1" w:styleId="TableNormal">
    <w:name w:val="Table Normal"/>
    <w:uiPriority w:val="2"/>
    <w:semiHidden/>
    <w:unhideWhenUsed/>
    <w:qFormat/>
    <w:rsid w:val="00AB540E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6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mpras@camaraformiga.mg.gov.b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742C16-C137-42BA-A0CA-4A210B2B5D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3</Pages>
  <Words>699</Words>
  <Characters>3779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dcterms:created xsi:type="dcterms:W3CDTF">2024-03-11T18:52:00Z</dcterms:created>
  <dcterms:modified xsi:type="dcterms:W3CDTF">2025-04-16T17:42:00Z</dcterms:modified>
</cp:coreProperties>
</file>