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97" w:rsidRDefault="003D1297" w:rsidP="003D1297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74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06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3D1297" w:rsidRDefault="003D1297" w:rsidP="003D1297">
      <w:pPr>
        <w:spacing w:after="120"/>
        <w:ind w:firstLine="1620"/>
        <w:jc w:val="both"/>
      </w:pPr>
    </w:p>
    <w:p w:rsidR="003D1297" w:rsidRDefault="003D1297" w:rsidP="003D1297">
      <w:pPr>
        <w:spacing w:after="120"/>
        <w:ind w:firstLine="1620"/>
        <w:jc w:val="both"/>
      </w:pPr>
    </w:p>
    <w:p w:rsidR="003D1297" w:rsidRPr="00397F43" w:rsidRDefault="003D1297" w:rsidP="003D1297">
      <w:pPr>
        <w:ind w:left="5664"/>
        <w:jc w:val="both"/>
        <w:rPr>
          <w:b/>
          <w:i/>
        </w:rPr>
      </w:pPr>
      <w:r w:rsidRPr="00397F43">
        <w:rPr>
          <w:b/>
          <w:i/>
        </w:rPr>
        <w:t>Institui no âmbito municipal de Formiga o “Prêmio Boina de Ouro – Policial Nota 10”, e dá outras providências.</w:t>
      </w:r>
    </w:p>
    <w:p w:rsidR="003D1297" w:rsidRPr="00A0504F" w:rsidRDefault="003D1297" w:rsidP="003D1297">
      <w:pPr>
        <w:ind w:left="2835"/>
        <w:jc w:val="both"/>
      </w:pPr>
    </w:p>
    <w:p w:rsidR="003D1297" w:rsidRPr="00A0504F" w:rsidRDefault="003D1297" w:rsidP="003D1297">
      <w:pPr>
        <w:spacing w:line="283" w:lineRule="auto"/>
        <w:ind w:left="2835"/>
        <w:rPr>
          <w:b/>
          <w:color w:val="000000"/>
          <w:sz w:val="20"/>
        </w:rPr>
      </w:pPr>
    </w:p>
    <w:p w:rsidR="003D1297" w:rsidRPr="00A0504F" w:rsidRDefault="003D1297" w:rsidP="003D1297">
      <w:pPr>
        <w:spacing w:line="283" w:lineRule="auto"/>
        <w:ind w:left="2835"/>
        <w:rPr>
          <w:b/>
          <w:color w:val="000000"/>
          <w:sz w:val="20"/>
        </w:rPr>
      </w:pPr>
    </w:p>
    <w:p w:rsidR="003D1297" w:rsidRPr="00A0504F" w:rsidRDefault="003D1297" w:rsidP="003D1297">
      <w:pPr>
        <w:jc w:val="both"/>
      </w:pPr>
      <w:r>
        <w:t xml:space="preserve"> </w:t>
      </w:r>
      <w:r>
        <w:tab/>
      </w:r>
      <w:r>
        <w:tab/>
      </w:r>
      <w:r w:rsidRPr="00A0504F">
        <w:t xml:space="preserve">O POVO DO MUNICÍPIO DE FORMIGA, POR SEUS </w:t>
      </w:r>
      <w:proofErr w:type="gramStart"/>
      <w:r w:rsidRPr="00A0504F">
        <w:t>REPRESENTANTES,  APROVA</w:t>
      </w:r>
      <w:proofErr w:type="gramEnd"/>
      <w:r w:rsidRPr="00A0504F">
        <w:t xml:space="preserve"> E EU SANCIONO A SEGUINTE LEI: </w:t>
      </w:r>
    </w:p>
    <w:p w:rsidR="003D1297" w:rsidRPr="00A0504F" w:rsidRDefault="003D1297" w:rsidP="003D1297">
      <w:pPr>
        <w:spacing w:line="283" w:lineRule="auto"/>
        <w:ind w:left="2835"/>
        <w:rPr>
          <w:b/>
          <w:color w:val="000000"/>
          <w:sz w:val="20"/>
        </w:rPr>
      </w:pPr>
    </w:p>
    <w:p w:rsidR="003D1297" w:rsidRPr="00A0504F" w:rsidRDefault="003D1297" w:rsidP="003D1297">
      <w:pPr>
        <w:spacing w:line="283" w:lineRule="auto"/>
        <w:ind w:left="2835"/>
        <w:rPr>
          <w:b/>
          <w:color w:val="000000"/>
          <w:sz w:val="20"/>
        </w:rPr>
      </w:pPr>
    </w:p>
    <w:p w:rsidR="003D1297" w:rsidRPr="00A0504F" w:rsidRDefault="003D1297" w:rsidP="003D1297">
      <w:pPr>
        <w:pStyle w:val="Cabealho"/>
        <w:tabs>
          <w:tab w:val="left" w:pos="0"/>
          <w:tab w:val="left" w:pos="1418"/>
        </w:tabs>
        <w:spacing w:line="360" w:lineRule="auto"/>
        <w:jc w:val="both"/>
      </w:pPr>
      <w:r>
        <w:rPr>
          <w:bCs/>
        </w:rPr>
        <w:t xml:space="preserve">                       </w:t>
      </w:r>
      <w:r w:rsidRPr="00A0504F">
        <w:rPr>
          <w:bCs/>
        </w:rPr>
        <w:tab/>
      </w:r>
      <w:r w:rsidRPr="00A0504F">
        <w:rPr>
          <w:b/>
          <w:bCs/>
        </w:rPr>
        <w:t>Art. 1º.</w:t>
      </w:r>
      <w:r w:rsidRPr="00A0504F">
        <w:rPr>
          <w:bCs/>
        </w:rPr>
        <w:t xml:space="preserve"> </w:t>
      </w:r>
      <w:r w:rsidRPr="00A0504F">
        <w:t xml:space="preserve">Fica instituído, no âmbito do município de Formiga, o prêmio “Boina de Ouro – Policial Nota </w:t>
      </w:r>
      <w:smartTag w:uri="urn:schemas-microsoft-com:office:smarttags" w:element="metricconverter">
        <w:smartTagPr>
          <w:attr w:name="ProductID" w:val="10”"/>
        </w:smartTagPr>
        <w:r w:rsidRPr="00A0504F">
          <w:t>10”</w:t>
        </w:r>
      </w:smartTag>
      <w:r w:rsidRPr="00A0504F">
        <w:t>, outorgado pela Câmara Municipal de Formiga aos membros da Polícia Militar, Polícia Rodoviária, Polícia Civil, Corpo de Bombeiros, Agentes Penitenciários e Guarda Municipal que tenham se destacado em suas respectivas funções, contribuindo para a segurança do município de Formiga.</w:t>
      </w:r>
    </w:p>
    <w:p w:rsidR="003D1297" w:rsidRPr="00A0504F" w:rsidRDefault="003D1297" w:rsidP="003D1297">
      <w:pPr>
        <w:pStyle w:val="Cabealho"/>
        <w:tabs>
          <w:tab w:val="left" w:pos="0"/>
        </w:tabs>
        <w:spacing w:line="360" w:lineRule="auto"/>
        <w:jc w:val="both"/>
      </w:pPr>
      <w:r>
        <w:t xml:space="preserve">                        </w:t>
      </w:r>
      <w:r w:rsidRPr="00A0504F">
        <w:tab/>
      </w:r>
      <w:r w:rsidRPr="00A0504F">
        <w:rPr>
          <w:b/>
        </w:rPr>
        <w:t>Art. 2º</w:t>
      </w:r>
      <w:r w:rsidRPr="00A0504F">
        <w:rPr>
          <w:b/>
          <w:bCs/>
        </w:rPr>
        <w:t>.</w:t>
      </w:r>
      <w:r w:rsidRPr="00A0504F">
        <w:t xml:space="preserve"> Referido prêmio será concedido anualmente, por cada edil que fizer a indicação, durante Reunião Ordinária mais próxima ao dia 21 de abril de cada ano, data em que se comemora o “Dia do Policial Civil” e o “Dia do Policial Militar”.</w:t>
      </w:r>
    </w:p>
    <w:p w:rsidR="003D1297" w:rsidRPr="00A0504F" w:rsidRDefault="003D1297" w:rsidP="003D1297">
      <w:pPr>
        <w:pStyle w:val="Cabealho"/>
        <w:spacing w:line="360" w:lineRule="auto"/>
        <w:jc w:val="both"/>
      </w:pPr>
      <w:r>
        <w:t xml:space="preserve">                       </w:t>
      </w:r>
      <w:r w:rsidRPr="00A0504F">
        <w:rPr>
          <w:b/>
        </w:rPr>
        <w:t>Art. 3º</w:t>
      </w:r>
      <w:r w:rsidRPr="00A0504F">
        <w:rPr>
          <w:b/>
          <w:bCs/>
        </w:rPr>
        <w:t>.</w:t>
      </w:r>
      <w:r w:rsidRPr="00A0504F">
        <w:t xml:space="preserve"> As despesas decorrentes desta Lei correrão à conta de dotações do orçamento vigente.</w:t>
      </w:r>
    </w:p>
    <w:p w:rsidR="003D1297" w:rsidRPr="00A0504F" w:rsidRDefault="003D1297" w:rsidP="003D1297">
      <w:pPr>
        <w:pStyle w:val="Cabealho"/>
        <w:spacing w:line="360" w:lineRule="auto"/>
        <w:jc w:val="both"/>
      </w:pPr>
      <w:r>
        <w:rPr>
          <w:b/>
        </w:rPr>
        <w:t xml:space="preserve">                       </w:t>
      </w:r>
      <w:r w:rsidRPr="00A0504F">
        <w:rPr>
          <w:b/>
        </w:rPr>
        <w:t>Art. 4º</w:t>
      </w:r>
      <w:r w:rsidRPr="00A0504F">
        <w:rPr>
          <w:b/>
          <w:bCs/>
        </w:rPr>
        <w:t>.</w:t>
      </w:r>
      <w:r w:rsidRPr="00A0504F">
        <w:t xml:space="preserve"> Esta lei entra em vigor na data de sua publicação.</w:t>
      </w:r>
    </w:p>
    <w:p w:rsidR="003D1297" w:rsidRDefault="003D1297" w:rsidP="003D1297">
      <w:pPr>
        <w:pStyle w:val="western"/>
        <w:spacing w:before="0" w:after="0"/>
        <w:ind w:left="709" w:firstLine="709"/>
        <w:jc w:val="both"/>
        <w:rPr>
          <w:color w:val="000000"/>
          <w:shd w:val="clear" w:color="auto" w:fill="FFFFFF"/>
        </w:rPr>
      </w:pPr>
    </w:p>
    <w:p w:rsidR="003D1297" w:rsidRDefault="003D1297" w:rsidP="003D1297">
      <w:pPr>
        <w:pStyle w:val="western"/>
        <w:spacing w:before="0" w:after="0"/>
        <w:ind w:left="709" w:firstLine="709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Gabinete do Prefeito em Formiga, 06 de outubro de 2014.</w:t>
      </w:r>
    </w:p>
    <w:p w:rsidR="003D1297" w:rsidRDefault="003D1297" w:rsidP="003D1297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3D1297" w:rsidRDefault="003D1297" w:rsidP="003D1297">
      <w:pPr>
        <w:jc w:val="center"/>
        <w:rPr>
          <w:b/>
        </w:rPr>
      </w:pPr>
    </w:p>
    <w:p w:rsidR="003D1297" w:rsidRDefault="003D1297" w:rsidP="003D1297">
      <w:pPr>
        <w:jc w:val="center"/>
        <w:rPr>
          <w:b/>
        </w:rPr>
      </w:pPr>
    </w:p>
    <w:p w:rsidR="003D1297" w:rsidRPr="00D95042" w:rsidRDefault="003D1297" w:rsidP="003D129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3D1297" w:rsidRPr="00416BDB" w:rsidRDefault="003D1297" w:rsidP="003D1297">
      <w:pPr>
        <w:jc w:val="center"/>
        <w:rPr>
          <w:b/>
        </w:rPr>
      </w:pPr>
      <w:r w:rsidRPr="000402BE">
        <w:rPr>
          <w:b/>
        </w:rPr>
        <w:t>Prefeito Municipal</w:t>
      </w:r>
    </w:p>
    <w:p w:rsidR="003D1297" w:rsidRDefault="003D1297" w:rsidP="003D1297"/>
    <w:p w:rsidR="003D1297" w:rsidRDefault="003D1297" w:rsidP="003D1297"/>
    <w:p w:rsidR="003D1297" w:rsidRDefault="003D1297" w:rsidP="003D1297"/>
    <w:p w:rsidR="003D1297" w:rsidRPr="00645639" w:rsidRDefault="003D1297" w:rsidP="003D129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3D1297" w:rsidRDefault="003D1297" w:rsidP="003D1297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D1297" w:rsidRDefault="003D1297" w:rsidP="003D1297">
      <w:pPr>
        <w:pStyle w:val="Corpodetexto"/>
        <w:jc w:val="both"/>
        <w:rPr>
          <w:lang w:eastAsia="pt-BR"/>
        </w:rPr>
      </w:pPr>
    </w:p>
    <w:p w:rsidR="003D1297" w:rsidRPr="005677B6" w:rsidRDefault="003D1297" w:rsidP="003D1297">
      <w:pPr>
        <w:rPr>
          <w:b/>
          <w:i/>
          <w:color w:val="000000"/>
          <w:sz w:val="18"/>
          <w:szCs w:val="18"/>
        </w:rPr>
      </w:pPr>
      <w:r w:rsidRPr="005677B6">
        <w:rPr>
          <w:b/>
          <w:i/>
          <w:color w:val="000000"/>
          <w:sz w:val="18"/>
          <w:szCs w:val="18"/>
        </w:rPr>
        <w:t xml:space="preserve">*Originária do Projeto de Lei nº </w:t>
      </w:r>
      <w:r>
        <w:rPr>
          <w:b/>
          <w:i/>
          <w:color w:val="000000"/>
          <w:sz w:val="18"/>
          <w:szCs w:val="18"/>
        </w:rPr>
        <w:t>202/2014, de autoria do Vereador Arnaldo Gontijo de Freitas.</w:t>
      </w:r>
    </w:p>
    <w:p w:rsidR="0030374B" w:rsidRDefault="003D12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7"/>
    <w:rsid w:val="000A2C50"/>
    <w:rsid w:val="00147E9B"/>
    <w:rsid w:val="003D129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A99A-44EE-49FF-8FD9-DEC53E6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D12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129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3D1297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3D129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3D1297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3D129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2018-07-25T17:34:00Z</dcterms:created>
  <dcterms:modified xsi:type="dcterms:W3CDTF">2018-07-25T17:34:00Z</dcterms:modified>
</cp:coreProperties>
</file>