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88" w:rsidRPr="00AE350B" w:rsidRDefault="00895288" w:rsidP="00895288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895288" w:rsidRPr="00DE67EE" w:rsidRDefault="00895288" w:rsidP="00895288">
      <w:pPr>
        <w:spacing w:line="283" w:lineRule="auto"/>
        <w:rPr>
          <w:b/>
          <w:color w:val="000000"/>
          <w:sz w:val="24"/>
          <w:szCs w:val="24"/>
        </w:rPr>
      </w:pPr>
    </w:p>
    <w:p w:rsidR="00895288" w:rsidRPr="00DE67EE" w:rsidRDefault="00895288" w:rsidP="00895288">
      <w:pPr>
        <w:spacing w:line="283" w:lineRule="auto"/>
        <w:rPr>
          <w:b/>
          <w:color w:val="000000"/>
          <w:sz w:val="24"/>
          <w:szCs w:val="24"/>
        </w:rPr>
      </w:pPr>
    </w:p>
    <w:p w:rsidR="00895288" w:rsidRPr="00DE67EE" w:rsidRDefault="00895288" w:rsidP="00895288">
      <w:pPr>
        <w:keepNext/>
        <w:shd w:val="clear" w:color="auto" w:fill="FFFFFF"/>
        <w:ind w:left="495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Autoriza abertura de crédito especial, concessão de auxílio financeiro e dá outras providências.</w:t>
      </w:r>
    </w:p>
    <w:p w:rsidR="00895288" w:rsidRPr="00DE67EE" w:rsidRDefault="00895288" w:rsidP="00895288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895288" w:rsidRPr="00DE67EE" w:rsidRDefault="00895288" w:rsidP="00895288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895288" w:rsidRPr="00DE67EE" w:rsidRDefault="00895288" w:rsidP="00895288">
      <w:pPr>
        <w:keepNext/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A CÂMARA MUNICIPAL DE FORMIGA APROVOU E EU SANCIONO A SEGUINTE LEI:           </w:t>
      </w:r>
    </w:p>
    <w:p w:rsidR="00895288" w:rsidRPr="00DE67EE" w:rsidRDefault="00895288" w:rsidP="00895288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                 </w:t>
      </w:r>
    </w:p>
    <w:p w:rsidR="00895288" w:rsidRPr="00DE67EE" w:rsidRDefault="00895288" w:rsidP="00895288">
      <w:pPr>
        <w:keepNext/>
        <w:shd w:val="clear" w:color="auto" w:fill="FFFFFF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                        </w:t>
      </w:r>
      <w:r w:rsidRPr="00DE67EE">
        <w:rPr>
          <w:b/>
          <w:bCs/>
          <w:color w:val="000000"/>
          <w:sz w:val="24"/>
          <w:szCs w:val="24"/>
        </w:rPr>
        <w:t>Art. 1º</w:t>
      </w:r>
      <w:r w:rsidRPr="00DE67EE">
        <w:rPr>
          <w:color w:val="000000"/>
          <w:sz w:val="24"/>
          <w:szCs w:val="24"/>
        </w:rPr>
        <w:t> Fica o Poder Executivo autorizado a celebrar Convênio e a conceder repasse financeiro à entidade: ASSOCIAÇÃO DOS TRABALHADORES CATADORES DE MATERIAIS RECICLÁVEIS DE FORMIGA – TRANSFORMARE - CNPJ: 03.934.721/0001-67, no Orçamento Vigente, no valor de R$ 5.000,00 (Cinco mil reais), para conserto do caminhão de propriedade da associação, conforme a seguinte discriminação:</w:t>
      </w:r>
    </w:p>
    <w:p w:rsidR="00895288" w:rsidRPr="00DE67EE" w:rsidRDefault="00895288" w:rsidP="00895288">
      <w:pPr>
        <w:shd w:val="clear" w:color="auto" w:fill="FFFFFF"/>
        <w:spacing w:after="120" w:line="240" w:lineRule="atLeast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tbl>
      <w:tblPr>
        <w:tblW w:w="9501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6034"/>
        <w:gridCol w:w="1402"/>
      </w:tblGrid>
      <w:tr w:rsidR="00895288" w:rsidRPr="00DE67EE" w:rsidTr="00E65204"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288" w:rsidRPr="00DE67EE" w:rsidTr="00E65204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SECRETARIA DE GESTÃO AMBIENTAL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288" w:rsidRPr="00DE67EE" w:rsidTr="00E65204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18 541 0000 0.045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 xml:space="preserve">  Subvenção Social à </w:t>
            </w:r>
            <w:proofErr w:type="spellStart"/>
            <w:r w:rsidRPr="00DE67EE">
              <w:rPr>
                <w:color w:val="000000"/>
                <w:sz w:val="24"/>
                <w:szCs w:val="24"/>
              </w:rPr>
              <w:t>Transformare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288" w:rsidRPr="00DE67EE" w:rsidTr="00E65204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  Subvenções Sociais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5.000,00</w:t>
            </w:r>
          </w:p>
        </w:tc>
      </w:tr>
      <w:tr w:rsidR="00895288" w:rsidRPr="00DE67EE" w:rsidTr="00E65204"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0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288" w:rsidRPr="00DE67EE" w:rsidRDefault="00895288" w:rsidP="00E65204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5.000,00</w:t>
            </w:r>
          </w:p>
        </w:tc>
      </w:tr>
    </w:tbl>
    <w:p w:rsidR="00895288" w:rsidRPr="00DE67EE" w:rsidRDefault="00895288" w:rsidP="00895288">
      <w:pPr>
        <w:shd w:val="clear" w:color="auto" w:fill="FFFFFF"/>
        <w:spacing w:after="120"/>
        <w:jc w:val="both"/>
        <w:rPr>
          <w:color w:val="000000"/>
          <w:sz w:val="24"/>
          <w:szCs w:val="24"/>
        </w:rPr>
      </w:pPr>
      <w:r w:rsidRPr="00DE67EE">
        <w:rPr>
          <w:color w:val="000000"/>
          <w:sz w:val="24"/>
          <w:szCs w:val="24"/>
        </w:rPr>
        <w:t> </w:t>
      </w:r>
    </w:p>
    <w:p w:rsidR="00895288" w:rsidRPr="00DE67EE" w:rsidRDefault="00895288" w:rsidP="00895288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Parágrafo Único:</w:t>
      </w:r>
      <w:r w:rsidRPr="00DE67EE">
        <w:rPr>
          <w:color w:val="000000"/>
          <w:sz w:val="24"/>
          <w:szCs w:val="24"/>
        </w:rPr>
        <w:t xml:space="preserve"> Fica o Poder Executivo autorizado a incluir no Plano Plurianual para o período 2010/2013, no Programa 0000 – Encargos Especiais, a Ação 0.045 – Subvenção Social à </w:t>
      </w:r>
      <w:proofErr w:type="spellStart"/>
      <w:r w:rsidRPr="00DE67EE">
        <w:rPr>
          <w:color w:val="000000"/>
          <w:sz w:val="24"/>
          <w:szCs w:val="24"/>
        </w:rPr>
        <w:t>Transformare</w:t>
      </w:r>
      <w:proofErr w:type="spellEnd"/>
      <w:r w:rsidRPr="00DE67EE">
        <w:rPr>
          <w:color w:val="000000"/>
          <w:sz w:val="24"/>
          <w:szCs w:val="24"/>
        </w:rPr>
        <w:t>.</w:t>
      </w:r>
    </w:p>
    <w:p w:rsidR="00895288" w:rsidRDefault="00895288" w:rsidP="00895288">
      <w:pPr>
        <w:shd w:val="clear" w:color="auto" w:fill="FFFFFF"/>
        <w:spacing w:after="120"/>
        <w:ind w:firstLine="1418"/>
        <w:jc w:val="both"/>
        <w:rPr>
          <w:b/>
          <w:bCs/>
          <w:color w:val="000000"/>
          <w:sz w:val="24"/>
          <w:szCs w:val="24"/>
        </w:rPr>
      </w:pPr>
    </w:p>
    <w:p w:rsidR="00895288" w:rsidRPr="00DE67EE" w:rsidRDefault="00895288" w:rsidP="00895288">
      <w:pPr>
        <w:shd w:val="clear" w:color="auto" w:fill="FFFFFF"/>
        <w:spacing w:after="120"/>
        <w:ind w:firstLine="1418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2º</w:t>
      </w:r>
      <w:r w:rsidRPr="00DE67EE">
        <w:rPr>
          <w:color w:val="000000"/>
          <w:sz w:val="24"/>
          <w:szCs w:val="24"/>
        </w:rPr>
        <w:t> Para fazer face às despesas de que trata o Artigo Primeiro, ficam canceladas parcialmente no Orçamento Vigente da Câmara Municipal de Formiga, as dotações abaixo discriminadas:</w:t>
      </w:r>
    </w:p>
    <w:tbl>
      <w:tblPr>
        <w:tblW w:w="9946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803"/>
        <w:gridCol w:w="5373"/>
        <w:gridCol w:w="1573"/>
        <w:gridCol w:w="25"/>
        <w:gridCol w:w="25"/>
      </w:tblGrid>
      <w:tr w:rsidR="00895288" w:rsidRPr="00DE67EE" w:rsidTr="00E65204">
        <w:trPr>
          <w:gridAfter w:val="1"/>
          <w:wAfter w:w="25" w:type="dxa"/>
          <w:trHeight w:val="25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Conta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Ficha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Descrição da conta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895288" w:rsidRPr="00DE67EE" w:rsidTr="00E65204">
        <w:trPr>
          <w:gridAfter w:val="1"/>
          <w:wAfter w:w="25" w:type="dxa"/>
          <w:trHeight w:val="255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01 031 0001 4.002 339036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center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   1.000,00</w:t>
            </w:r>
          </w:p>
        </w:tc>
      </w:tr>
      <w:tr w:rsidR="00895288" w:rsidRPr="00DE67EE" w:rsidTr="00E65204">
        <w:trPr>
          <w:gridAfter w:val="1"/>
          <w:wAfter w:w="25" w:type="dxa"/>
          <w:trHeight w:val="255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01 031 0001 4.003 339032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center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Execução orçamentária delegada a Estados e ao Município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   1.000,00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288" w:rsidRPr="00DE67EE" w:rsidTr="00E65204">
        <w:trPr>
          <w:gridAfter w:val="1"/>
          <w:wAfter w:w="25" w:type="dxa"/>
          <w:trHeight w:val="255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01 122 0000 0.000 329091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center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   2.000,00</w:t>
            </w:r>
          </w:p>
        </w:tc>
        <w:tc>
          <w:tcPr>
            <w:tcW w:w="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5288" w:rsidRPr="00DE67EE" w:rsidTr="00E65204">
        <w:trPr>
          <w:gridAfter w:val="1"/>
          <w:wAfter w:w="25" w:type="dxa"/>
          <w:trHeight w:val="255"/>
        </w:trPr>
        <w:tc>
          <w:tcPr>
            <w:tcW w:w="21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01 122 0001 4.006 339092</w:t>
            </w:r>
          </w:p>
        </w:tc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center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Despesas de Exercícios Anteriores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color w:val="000000"/>
                <w:sz w:val="24"/>
                <w:szCs w:val="24"/>
              </w:rPr>
              <w:t>      1.000,00</w:t>
            </w:r>
          </w:p>
        </w:tc>
        <w:tc>
          <w:tcPr>
            <w:tcW w:w="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95288" w:rsidRPr="00DE67EE" w:rsidTr="00E65204">
        <w:trPr>
          <w:trHeight w:val="255"/>
        </w:trPr>
        <w:tc>
          <w:tcPr>
            <w:tcW w:w="83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  <w:r w:rsidRPr="00DE67EE">
              <w:rPr>
                <w:b/>
                <w:bCs/>
                <w:color w:val="000000"/>
                <w:sz w:val="24"/>
                <w:szCs w:val="24"/>
              </w:rPr>
              <w:t>      5.000,00</w:t>
            </w:r>
          </w:p>
        </w:tc>
        <w:tc>
          <w:tcPr>
            <w:tcW w:w="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5288" w:rsidRPr="00DE67EE" w:rsidRDefault="00895288" w:rsidP="00E652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95288" w:rsidRPr="00DE67EE" w:rsidRDefault="00895288" w:rsidP="00895288">
      <w:pPr>
        <w:keepNext/>
        <w:shd w:val="clear" w:color="auto" w:fill="FFFFFF"/>
        <w:ind w:left="-57" w:firstLine="1475"/>
        <w:jc w:val="both"/>
        <w:rPr>
          <w:b/>
          <w:bCs/>
          <w:color w:val="000000"/>
          <w:sz w:val="24"/>
          <w:szCs w:val="24"/>
        </w:rPr>
      </w:pPr>
    </w:p>
    <w:p w:rsidR="00895288" w:rsidRPr="00DE67EE" w:rsidRDefault="00895288" w:rsidP="00895288">
      <w:pPr>
        <w:keepNext/>
        <w:shd w:val="clear" w:color="auto" w:fill="FFFFFF"/>
        <w:ind w:left="-57" w:firstLine="1475"/>
        <w:jc w:val="both"/>
        <w:rPr>
          <w:color w:val="000000"/>
          <w:sz w:val="24"/>
          <w:szCs w:val="24"/>
        </w:rPr>
      </w:pPr>
      <w:r w:rsidRPr="00DE67EE">
        <w:rPr>
          <w:b/>
          <w:bCs/>
          <w:color w:val="000000"/>
          <w:sz w:val="24"/>
          <w:szCs w:val="24"/>
        </w:rPr>
        <w:t>Art. 3º</w:t>
      </w:r>
      <w:r w:rsidRPr="00DE67EE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895288" w:rsidRPr="00AE350B" w:rsidRDefault="00895288" w:rsidP="00895288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895288" w:rsidRPr="00AE350B" w:rsidRDefault="00895288" w:rsidP="0089528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lastRenderedPageBreak/>
        <w:t> </w:t>
      </w:r>
    </w:p>
    <w:p w:rsidR="00895288" w:rsidRPr="00AE350B" w:rsidRDefault="00895288" w:rsidP="0089528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895288" w:rsidRPr="00AE350B" w:rsidRDefault="00895288" w:rsidP="0089528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95288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88" w:rsidRPr="00AE350B" w:rsidRDefault="0089528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95288" w:rsidRPr="00AE350B" w:rsidRDefault="0089528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88" w:rsidRPr="00AE350B" w:rsidRDefault="0089528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95288" w:rsidRPr="00AE350B" w:rsidRDefault="0089528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8952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88"/>
    <w:rsid w:val="000A2C50"/>
    <w:rsid w:val="00147E9B"/>
    <w:rsid w:val="004662F0"/>
    <w:rsid w:val="005B4ECA"/>
    <w:rsid w:val="0070535B"/>
    <w:rsid w:val="00757829"/>
    <w:rsid w:val="0089528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4052E-02FF-44AA-91F4-66504A4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8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2018-08-30T19:03:00Z</dcterms:created>
  <dcterms:modified xsi:type="dcterms:W3CDTF">2018-08-30T19:03:00Z</dcterms:modified>
</cp:coreProperties>
</file>