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46B" w:rsidRDefault="0007246B" w:rsidP="0007246B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LEI Nº 4411, </w:t>
      </w:r>
      <w:r>
        <w:rPr>
          <w:b/>
          <w:i/>
          <w:sz w:val="28"/>
          <w:szCs w:val="28"/>
        </w:rPr>
        <w:t>D</w:t>
      </w:r>
      <w:r>
        <w:rPr>
          <w:b/>
          <w:bCs/>
          <w:i/>
          <w:iCs/>
          <w:sz w:val="28"/>
          <w:szCs w:val="28"/>
        </w:rPr>
        <w:t>E 22 DE FEVEREIRO DE 2011</w:t>
      </w:r>
    </w:p>
    <w:p w:rsidR="0007246B" w:rsidRDefault="0007246B" w:rsidP="0007246B">
      <w:pPr>
        <w:spacing w:line="278" w:lineRule="auto"/>
        <w:rPr>
          <w:rFonts w:ascii="Arial" w:hAnsi="Arial" w:cs="Arial"/>
          <w:b/>
          <w:color w:val="000000"/>
        </w:rPr>
      </w:pPr>
    </w:p>
    <w:p w:rsidR="0007246B" w:rsidRDefault="0007246B" w:rsidP="0007246B">
      <w:pPr>
        <w:spacing w:line="278" w:lineRule="auto"/>
        <w:rPr>
          <w:rFonts w:ascii="Arial" w:hAnsi="Arial" w:cs="Arial"/>
          <w:b/>
          <w:color w:val="000000"/>
        </w:rPr>
      </w:pPr>
    </w:p>
    <w:p w:rsidR="0007246B" w:rsidRDefault="0007246B" w:rsidP="0007246B">
      <w:pPr>
        <w:ind w:left="4819"/>
        <w:jc w:val="both"/>
        <w:rPr>
          <w:sz w:val="24"/>
          <w:szCs w:val="24"/>
        </w:rPr>
      </w:pPr>
      <w:r>
        <w:rPr>
          <w:sz w:val="24"/>
          <w:szCs w:val="24"/>
        </w:rPr>
        <w:t>Autoriza concessão de subvenção social e dá outras providências</w:t>
      </w:r>
    </w:p>
    <w:p w:rsidR="0007246B" w:rsidRDefault="0007246B" w:rsidP="0007246B">
      <w:pPr>
        <w:spacing w:line="278" w:lineRule="auto"/>
        <w:ind w:left="4819"/>
        <w:rPr>
          <w:b/>
          <w:color w:val="000000"/>
          <w:sz w:val="24"/>
          <w:szCs w:val="24"/>
        </w:rPr>
      </w:pPr>
    </w:p>
    <w:p w:rsidR="0007246B" w:rsidRDefault="0007246B" w:rsidP="0007246B">
      <w:pPr>
        <w:spacing w:line="278" w:lineRule="auto"/>
        <w:ind w:left="4819"/>
        <w:rPr>
          <w:b/>
          <w:color w:val="000000"/>
          <w:sz w:val="24"/>
          <w:szCs w:val="24"/>
        </w:rPr>
      </w:pPr>
    </w:p>
    <w:p w:rsidR="0007246B" w:rsidRDefault="0007246B" w:rsidP="0007246B">
      <w:pPr>
        <w:ind w:firstLine="141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CÂMARA MUNICIPAL DE FORMIGA APROVOU E EU SANCIONO A SEGUINTE LEI: </w:t>
      </w:r>
    </w:p>
    <w:p w:rsidR="0007246B" w:rsidRDefault="0007246B" w:rsidP="0007246B">
      <w:pPr>
        <w:spacing w:before="280" w:after="280"/>
        <w:ind w:firstLine="1417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1º</w:t>
      </w:r>
      <w:r>
        <w:rPr>
          <w:sz w:val="24"/>
          <w:szCs w:val="24"/>
        </w:rPr>
        <w:t xml:space="preserve"> Fica o Poder Executivo autorizado a repassar recursos financeiros à Associação Betel de Assistência – </w:t>
      </w:r>
      <w:proofErr w:type="gramStart"/>
      <w:r>
        <w:rPr>
          <w:sz w:val="24"/>
          <w:szCs w:val="24"/>
        </w:rPr>
        <w:t>CNPJ  01.346.688</w:t>
      </w:r>
      <w:proofErr w:type="gramEnd"/>
      <w:r>
        <w:rPr>
          <w:sz w:val="24"/>
          <w:szCs w:val="24"/>
        </w:rPr>
        <w:t>/0001-29, no montante de R$ 33.546,65 (Trinta e Três Mil, Quinhentos e Quarenta e Seis Reais e Sessenta e Cinco Centavos).</w:t>
      </w:r>
    </w:p>
    <w:p w:rsidR="0007246B" w:rsidRDefault="0007246B" w:rsidP="0007246B">
      <w:pPr>
        <w:spacing w:before="280" w:after="280"/>
        <w:ind w:firstLine="1417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  <w:r>
        <w:rPr>
          <w:b/>
          <w:sz w:val="24"/>
          <w:szCs w:val="24"/>
        </w:rPr>
        <w:t>Art. 2º</w:t>
      </w:r>
      <w:r>
        <w:rPr>
          <w:sz w:val="24"/>
          <w:szCs w:val="24"/>
        </w:rPr>
        <w:t xml:space="preserve"> Para fazer face às despesas de que trata o artigo primeiro, serão utilizados recursos próprios do Orçamento Vigente, conforme a seguinte dotação:  </w:t>
      </w:r>
    </w:p>
    <w:tbl>
      <w:tblPr>
        <w:tblW w:w="0" w:type="auto"/>
        <w:tblInd w:w="-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30"/>
        <w:gridCol w:w="6648"/>
        <w:gridCol w:w="1242"/>
      </w:tblGrid>
      <w:tr w:rsidR="0007246B" w:rsidTr="00900081">
        <w:tc>
          <w:tcPr>
            <w:tcW w:w="2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246B" w:rsidRDefault="0007246B" w:rsidP="00900081">
            <w:pPr>
              <w:keepNext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6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246B" w:rsidRDefault="0007246B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PREFEITURA MUNICIPAL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246B" w:rsidRDefault="0007246B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07246B" w:rsidTr="00900081">
        <w:tc>
          <w:tcPr>
            <w:tcW w:w="22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246B" w:rsidRDefault="0007246B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02.12</w:t>
            </w:r>
          </w:p>
        </w:tc>
        <w:tc>
          <w:tcPr>
            <w:tcW w:w="66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246B" w:rsidRDefault="0007246B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SECRETARIA DE DESENVOLVIMENTO HUMANO</w:t>
            </w:r>
          </w:p>
        </w:tc>
        <w:tc>
          <w:tcPr>
            <w:tcW w:w="12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246B" w:rsidRDefault="0007246B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07246B" w:rsidTr="00900081">
        <w:tc>
          <w:tcPr>
            <w:tcW w:w="22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246B" w:rsidRDefault="0007246B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02.12.01</w:t>
            </w:r>
          </w:p>
        </w:tc>
        <w:tc>
          <w:tcPr>
            <w:tcW w:w="66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246B" w:rsidRDefault="0007246B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FUNDO MUNICIPAL DE ASSISTÊNCIA SOCIAL</w:t>
            </w:r>
          </w:p>
        </w:tc>
        <w:tc>
          <w:tcPr>
            <w:tcW w:w="12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246B" w:rsidRDefault="0007246B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07246B" w:rsidTr="00900081">
        <w:tc>
          <w:tcPr>
            <w:tcW w:w="22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246B" w:rsidRDefault="0007246B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0884500000.019</w:t>
            </w:r>
          </w:p>
        </w:tc>
        <w:tc>
          <w:tcPr>
            <w:tcW w:w="66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246B" w:rsidRDefault="0007246B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Apoio a Entidades de Assistência Social</w:t>
            </w:r>
          </w:p>
        </w:tc>
        <w:tc>
          <w:tcPr>
            <w:tcW w:w="12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246B" w:rsidRDefault="0007246B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07246B" w:rsidTr="00900081">
        <w:tc>
          <w:tcPr>
            <w:tcW w:w="22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246B" w:rsidRDefault="0007246B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335043</w:t>
            </w:r>
          </w:p>
        </w:tc>
        <w:tc>
          <w:tcPr>
            <w:tcW w:w="66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246B" w:rsidRDefault="0007246B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Subvenções </w:t>
            </w:r>
            <w:proofErr w:type="gramStart"/>
            <w:r>
              <w:rPr>
                <w:sz w:val="24"/>
                <w:szCs w:val="24"/>
              </w:rPr>
              <w:t>Sociais(</w:t>
            </w:r>
            <w:proofErr w:type="gramEnd"/>
            <w:r>
              <w:rPr>
                <w:sz w:val="24"/>
                <w:szCs w:val="24"/>
              </w:rPr>
              <w:t>2059)</w:t>
            </w:r>
          </w:p>
        </w:tc>
        <w:tc>
          <w:tcPr>
            <w:tcW w:w="12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246B" w:rsidRDefault="0007246B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33.546,65</w:t>
            </w:r>
          </w:p>
        </w:tc>
      </w:tr>
      <w:tr w:rsidR="0007246B" w:rsidTr="00900081">
        <w:tc>
          <w:tcPr>
            <w:tcW w:w="22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246B" w:rsidRDefault="0007246B" w:rsidP="00900081">
            <w:pPr>
              <w:keepNext/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66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246B" w:rsidRDefault="0007246B" w:rsidP="00900081">
            <w:pPr>
              <w:keepNext/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246B" w:rsidRDefault="0007246B" w:rsidP="00900081">
            <w:pPr>
              <w:keepNext/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33.546,65</w:t>
            </w:r>
          </w:p>
        </w:tc>
      </w:tr>
    </w:tbl>
    <w:p w:rsidR="0007246B" w:rsidRDefault="0007246B" w:rsidP="0007246B">
      <w:pPr>
        <w:spacing w:before="280" w:after="280"/>
        <w:ind w:firstLine="1417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  <w:r>
        <w:rPr>
          <w:b/>
          <w:sz w:val="24"/>
          <w:szCs w:val="24"/>
        </w:rPr>
        <w:t>Art. 3º</w:t>
      </w:r>
      <w:r>
        <w:rPr>
          <w:sz w:val="24"/>
          <w:szCs w:val="24"/>
        </w:rPr>
        <w:t xml:space="preserve"> Esta Lei entra em vigor na data de sua publicação, revogadas as disposições em contrário.</w:t>
      </w:r>
    </w:p>
    <w:p w:rsidR="0007246B" w:rsidRDefault="0007246B" w:rsidP="0007246B">
      <w:pPr>
        <w:spacing w:before="280" w:after="280"/>
        <w:ind w:firstLine="1417"/>
        <w:jc w:val="both"/>
        <w:rPr>
          <w:sz w:val="24"/>
          <w:szCs w:val="24"/>
        </w:rPr>
      </w:pPr>
    </w:p>
    <w:p w:rsidR="0007246B" w:rsidRDefault="0007246B" w:rsidP="00072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sz w:val="24"/>
          <w:szCs w:val="24"/>
        </w:rPr>
      </w:pPr>
      <w:r>
        <w:rPr>
          <w:sz w:val="24"/>
          <w:szCs w:val="24"/>
        </w:rPr>
        <w:t>Gabinete do Prefeito em Formiga, 22 de fevereiro de 2011.</w:t>
      </w:r>
    </w:p>
    <w:p w:rsidR="0007246B" w:rsidRDefault="0007246B" w:rsidP="0007246B">
      <w:pPr>
        <w:jc w:val="both"/>
        <w:rPr>
          <w:sz w:val="24"/>
          <w:szCs w:val="24"/>
        </w:rPr>
      </w:pPr>
    </w:p>
    <w:p w:rsidR="0007246B" w:rsidRDefault="0007246B" w:rsidP="0007246B">
      <w:pPr>
        <w:jc w:val="both"/>
        <w:rPr>
          <w:sz w:val="24"/>
          <w:szCs w:val="24"/>
        </w:rPr>
      </w:pPr>
    </w:p>
    <w:p w:rsidR="0007246B" w:rsidRDefault="0007246B" w:rsidP="0007246B">
      <w:pPr>
        <w:jc w:val="both"/>
        <w:rPr>
          <w:sz w:val="24"/>
          <w:szCs w:val="24"/>
        </w:rPr>
      </w:pPr>
    </w:p>
    <w:p w:rsidR="0007246B" w:rsidRDefault="0007246B" w:rsidP="0007246B">
      <w:pPr>
        <w:jc w:val="both"/>
        <w:rPr>
          <w:sz w:val="24"/>
          <w:szCs w:val="24"/>
        </w:rPr>
      </w:pPr>
    </w:p>
    <w:p w:rsidR="0007246B" w:rsidRDefault="0007246B" w:rsidP="0007246B">
      <w:pPr>
        <w:keepNext/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07246B" w:rsidTr="00900081">
        <w:tc>
          <w:tcPr>
            <w:tcW w:w="4802" w:type="dxa"/>
            <w:shd w:val="clear" w:color="auto" w:fill="auto"/>
          </w:tcPr>
          <w:p w:rsidR="0007246B" w:rsidRDefault="0007246B" w:rsidP="00900081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ALUÍSIO VELOSO DA CUNHA</w:t>
            </w:r>
          </w:p>
          <w:p w:rsidR="0007246B" w:rsidRDefault="0007246B" w:rsidP="00900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07246B" w:rsidRDefault="0007246B" w:rsidP="00900081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SHELDON GERALDO DE ALMEIDA</w:t>
            </w:r>
          </w:p>
          <w:p w:rsidR="0007246B" w:rsidRDefault="0007246B" w:rsidP="00900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Chefe de Gabinete</w:t>
            </w:r>
          </w:p>
        </w:tc>
      </w:tr>
    </w:tbl>
    <w:p w:rsidR="0030374B" w:rsidRDefault="0007246B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46B"/>
    <w:rsid w:val="0007246B"/>
    <w:rsid w:val="000A2C50"/>
    <w:rsid w:val="00147E9B"/>
    <w:rsid w:val="004662F0"/>
    <w:rsid w:val="005B4ECA"/>
    <w:rsid w:val="0070535B"/>
    <w:rsid w:val="00757829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6E41D1-D3B0-4A49-87C2-2B8FAC556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46B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911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2018-08-30T18:28:00Z</dcterms:created>
  <dcterms:modified xsi:type="dcterms:W3CDTF">2018-08-30T18:28:00Z</dcterms:modified>
</cp:coreProperties>
</file>