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28" w:rsidRDefault="00D97228" w:rsidP="00D97228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3986, DE 23 DE AGOSTO DE 2007.</w:t>
      </w:r>
    </w:p>
    <w:p w:rsidR="00D97228" w:rsidRDefault="00D97228" w:rsidP="00D97228">
      <w:pPr>
        <w:keepNext/>
        <w:jc w:val="center"/>
        <w:outlineLvl w:val="7"/>
        <w:rPr>
          <w:b/>
          <w:i/>
          <w:sz w:val="24"/>
          <w:szCs w:val="24"/>
        </w:rPr>
      </w:pPr>
    </w:p>
    <w:p w:rsidR="00D97228" w:rsidRDefault="00D97228" w:rsidP="00D97228">
      <w:pPr>
        <w:keepNext/>
        <w:jc w:val="center"/>
        <w:outlineLvl w:val="7"/>
        <w:rPr>
          <w:b/>
          <w:i/>
          <w:sz w:val="24"/>
          <w:szCs w:val="24"/>
        </w:rPr>
      </w:pPr>
    </w:p>
    <w:p w:rsidR="00D97228" w:rsidRDefault="00D97228" w:rsidP="00D97228">
      <w:pPr>
        <w:keepNext/>
        <w:jc w:val="center"/>
        <w:outlineLvl w:val="7"/>
        <w:rPr>
          <w:b/>
          <w:i/>
          <w:sz w:val="24"/>
          <w:szCs w:val="24"/>
        </w:rPr>
      </w:pPr>
    </w:p>
    <w:p w:rsidR="00D97228" w:rsidRDefault="00D97228" w:rsidP="00D97228">
      <w:pPr>
        <w:keepNext/>
        <w:ind w:left="4253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Institui a concessão de Vale-Alimentação no âmbito da Administração Direta e Indireta do Poder Executivo e dá outras providências.</w:t>
      </w:r>
    </w:p>
    <w:p w:rsidR="00D97228" w:rsidRDefault="00D97228" w:rsidP="00D97228">
      <w:pPr>
        <w:keepNext/>
        <w:ind w:left="4253"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ind w:left="4253"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ind w:left="4253"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ind w:left="4253"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instituída a concessão de Vale-Alimentação, no âmbito da Administração Direta e Indireta do Poder Executivo, a todos os Agentes Públicos, no </w:t>
      </w:r>
      <w:r>
        <w:rPr>
          <w:sz w:val="24"/>
          <w:szCs w:val="24"/>
        </w:rPr>
        <w:lastRenderedPageBreak/>
        <w:t>valor de   R$ 70,00 (setenta reais) mensais, a partir de agosto/2007, com primeiro pagamento em setembro/2007.</w:t>
      </w: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Vale-Alimentação não será concedido aos seguintes Agentes Públicos:</w:t>
      </w: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– Agentes Políticos;</w:t>
      </w: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– Inativos;</w:t>
      </w: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– em licença que implique afastamento do serviço;</w:t>
      </w: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 – </w:t>
      </w: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estejam cedidos à Administração Municipal;</w:t>
      </w: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– </w:t>
      </w: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estejam cedidos a outros Órgãos sem ônus para o Município;</w:t>
      </w: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 - </w:t>
      </w:r>
      <w:proofErr w:type="gramStart"/>
      <w:r>
        <w:rPr>
          <w:sz w:val="24"/>
          <w:szCs w:val="24"/>
        </w:rPr>
        <w:t>suspensos</w:t>
      </w:r>
      <w:proofErr w:type="gramEnd"/>
      <w:r>
        <w:rPr>
          <w:sz w:val="24"/>
          <w:szCs w:val="24"/>
        </w:rPr>
        <w:t>, preventivamente ou não, em decorrência de Processo Administrativo ou Sindicância.</w:t>
      </w: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O valor do Vale-Alimentação deverá ser calculado de acordo com os dias efetivamente trabalhados.</w:t>
      </w: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>Será considerado dia trabalhado:</w:t>
      </w: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– </w:t>
      </w:r>
      <w:proofErr w:type="gramStart"/>
      <w:r>
        <w:rPr>
          <w:sz w:val="24"/>
          <w:szCs w:val="24"/>
        </w:rPr>
        <w:t>sábado</w:t>
      </w:r>
      <w:proofErr w:type="gramEnd"/>
      <w:r>
        <w:rPr>
          <w:sz w:val="24"/>
          <w:szCs w:val="24"/>
        </w:rPr>
        <w:t>;</w:t>
      </w: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 – </w:t>
      </w:r>
      <w:proofErr w:type="gramStart"/>
      <w:r>
        <w:rPr>
          <w:sz w:val="24"/>
          <w:szCs w:val="24"/>
        </w:rPr>
        <w:t>domingo</w:t>
      </w:r>
      <w:proofErr w:type="gramEnd"/>
      <w:r>
        <w:rPr>
          <w:sz w:val="24"/>
          <w:szCs w:val="24"/>
        </w:rPr>
        <w:t>;</w:t>
      </w: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– feriado;</w:t>
      </w: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 – </w:t>
      </w:r>
      <w:proofErr w:type="gramStart"/>
      <w:r>
        <w:rPr>
          <w:sz w:val="24"/>
          <w:szCs w:val="24"/>
        </w:rPr>
        <w:t>dia</w:t>
      </w:r>
      <w:proofErr w:type="gramEnd"/>
      <w:r>
        <w:rPr>
          <w:sz w:val="24"/>
          <w:szCs w:val="24"/>
        </w:rPr>
        <w:t xml:space="preserve"> em que for decretado ponto facultativo.</w:t>
      </w: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Pr="0040259D" w:rsidRDefault="00D97228" w:rsidP="00D9722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3º </w:t>
      </w:r>
      <w:r>
        <w:rPr>
          <w:sz w:val="24"/>
          <w:szCs w:val="24"/>
        </w:rPr>
        <w:t>O Vale-Alimentação não será concedido no período de férias e/ou férias prêmio do Agente Público.</w:t>
      </w: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O Vale-Alimentação será concedido a cada Agente Público, não devendo ser levado em consideração o número de cargos ocupados pelo mesmo.</w:t>
      </w: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Pr="00A620BD" w:rsidRDefault="00D97228" w:rsidP="00D9722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O valor a que se refere o art. 1º desta Lei poderá ser revisto pelo Chefe do Poder Executivo, a qualquer momento, mediante Lei.</w:t>
      </w: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Pr="00847D1B" w:rsidRDefault="00D97228" w:rsidP="00D9722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A concessão de Vale-Alimentação poderá ser suspensa a qualquer momento pelo Chefe do Poder Executivo, mediante Decreto, em caso de ocorrência de limitação de empenho, a que se refere a Lei Complementar nº 101/2000.</w:t>
      </w: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Pr="00DE7140" w:rsidRDefault="00D97228" w:rsidP="00D9722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O Vale-Alimentação instituído por esta Lei terá caráter indenizatório, com vistas a custear a alimentação dos Agentes Públicos, e não integrará o vencimento/remuneração para quaisquer efeitos.</w:t>
      </w: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7º </w:t>
      </w:r>
      <w:r>
        <w:rPr>
          <w:sz w:val="24"/>
          <w:szCs w:val="24"/>
        </w:rPr>
        <w:t>As despesas decorrentes desta Lei correrão à conta de dotações do orçamento vigente.</w:t>
      </w: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Pr="00B23937" w:rsidRDefault="00D97228" w:rsidP="00D9722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8º </w:t>
      </w:r>
      <w:r>
        <w:rPr>
          <w:sz w:val="24"/>
          <w:szCs w:val="24"/>
        </w:rPr>
        <w:t>Esta Lei entrará em vigor na data de sua publicação, retroagindo seus efeitos a 01 de agosto de 2007.</w:t>
      </w: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23 de agosto de 2007.</w:t>
      </w: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both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D97228" w:rsidRDefault="00D97228" w:rsidP="00D97228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D97228" w:rsidRDefault="00D97228" w:rsidP="00D97228">
      <w:pPr>
        <w:keepNext/>
        <w:jc w:val="center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center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center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center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center"/>
        <w:outlineLvl w:val="7"/>
        <w:rPr>
          <w:sz w:val="24"/>
          <w:szCs w:val="24"/>
        </w:rPr>
      </w:pPr>
    </w:p>
    <w:p w:rsidR="00D97228" w:rsidRDefault="00D97228" w:rsidP="00D97228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D97228" w:rsidRPr="005758CE" w:rsidRDefault="00D97228" w:rsidP="00D97228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D9722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28"/>
    <w:rsid w:val="000A2C50"/>
    <w:rsid w:val="00147E9B"/>
    <w:rsid w:val="004662F0"/>
    <w:rsid w:val="005B4ECA"/>
    <w:rsid w:val="0070535B"/>
    <w:rsid w:val="009E5F9A"/>
    <w:rsid w:val="00D9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6DBB2-1C2B-4485-BBE6-36BFAFF6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2018-08-06T12:02:00Z</dcterms:created>
  <dcterms:modified xsi:type="dcterms:W3CDTF">2018-08-06T12:02:00Z</dcterms:modified>
</cp:coreProperties>
</file>