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1DB" w:rsidRDefault="009111DB" w:rsidP="009111DB">
      <w:pPr>
        <w:pStyle w:val="Ttulo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LEI Nº 3926, DE 12 DE DEZEMBRO DE 2006.</w:t>
      </w:r>
    </w:p>
    <w:p w:rsidR="009111DB" w:rsidRDefault="009111DB" w:rsidP="009111DB">
      <w:pPr>
        <w:jc w:val="center"/>
        <w:rPr>
          <w:b/>
          <w:i/>
        </w:rPr>
      </w:pPr>
    </w:p>
    <w:p w:rsidR="009111DB" w:rsidRDefault="009111DB" w:rsidP="009111DB">
      <w:pPr>
        <w:jc w:val="center"/>
        <w:rPr>
          <w:b/>
          <w:i/>
        </w:rPr>
      </w:pPr>
    </w:p>
    <w:p w:rsidR="009111DB" w:rsidRDefault="009111DB" w:rsidP="009111DB">
      <w:pPr>
        <w:jc w:val="center"/>
        <w:rPr>
          <w:b/>
          <w:i/>
        </w:rPr>
      </w:pPr>
    </w:p>
    <w:p w:rsidR="009111DB" w:rsidRDefault="009111DB" w:rsidP="009111DB">
      <w:pPr>
        <w:pStyle w:val="Recuodecorpodetexto2"/>
        <w:ind w:left="425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Autoriza o Município de Formiga a conceder subvenção social e dá outras providências.</w:t>
      </w:r>
    </w:p>
    <w:p w:rsidR="009111DB" w:rsidRDefault="009111DB" w:rsidP="009111DB">
      <w:pPr>
        <w:ind w:left="4253"/>
        <w:jc w:val="both"/>
      </w:pPr>
    </w:p>
    <w:p w:rsidR="009111DB" w:rsidRDefault="009111DB" w:rsidP="009111DB">
      <w:pPr>
        <w:ind w:left="4253"/>
        <w:jc w:val="both"/>
      </w:pPr>
    </w:p>
    <w:p w:rsidR="009111DB" w:rsidRDefault="009111DB" w:rsidP="009111DB">
      <w:pPr>
        <w:ind w:left="4253"/>
        <w:jc w:val="both"/>
      </w:pPr>
    </w:p>
    <w:p w:rsidR="009111DB" w:rsidRDefault="009111DB" w:rsidP="009111DB">
      <w:pPr>
        <w:ind w:left="4253"/>
        <w:jc w:val="both"/>
      </w:pPr>
    </w:p>
    <w:p w:rsidR="009111DB" w:rsidRDefault="009111DB" w:rsidP="009111DB">
      <w:pPr>
        <w:pStyle w:val="Corpodetexto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9111DB" w:rsidRDefault="009111DB" w:rsidP="009111DB">
      <w:pPr>
        <w:pStyle w:val="BlockQuotation"/>
        <w:widowControl/>
        <w:ind w:left="0" w:right="0"/>
        <w:rPr>
          <w:szCs w:val="24"/>
        </w:rPr>
      </w:pPr>
    </w:p>
    <w:p w:rsidR="009111DB" w:rsidRDefault="009111DB" w:rsidP="009111DB">
      <w:pPr>
        <w:pStyle w:val="BlockQuotation"/>
        <w:widowControl/>
        <w:ind w:left="0" w:right="0"/>
        <w:rPr>
          <w:szCs w:val="24"/>
        </w:rPr>
      </w:pPr>
    </w:p>
    <w:p w:rsidR="009111DB" w:rsidRDefault="009111DB" w:rsidP="009111DB">
      <w:pPr>
        <w:pStyle w:val="BlockQuotation"/>
        <w:widowControl/>
        <w:ind w:left="0" w:right="0"/>
        <w:rPr>
          <w:szCs w:val="24"/>
        </w:rPr>
      </w:pPr>
    </w:p>
    <w:p w:rsidR="009111DB" w:rsidRDefault="009111DB" w:rsidP="009111DB">
      <w:pPr>
        <w:pStyle w:val="BlockQuotation"/>
        <w:widowControl/>
        <w:ind w:left="0" w:right="0"/>
      </w:pPr>
    </w:p>
    <w:p w:rsidR="009111DB" w:rsidRDefault="009111DB" w:rsidP="009111DB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1º </w:t>
      </w:r>
      <w:r>
        <w:t>Fica o Município de Formiga autorizado a conceder à Santa Casa de Caridade de Formiga, subvenção social no valor de R$ 19.300,00 (dezenove mil e trezentos reais).</w:t>
      </w:r>
    </w:p>
    <w:p w:rsidR="009111DB" w:rsidRDefault="009111DB" w:rsidP="009111DB">
      <w:pPr>
        <w:pStyle w:val="BlockQuotation"/>
        <w:widowControl/>
        <w:ind w:left="0" w:right="0"/>
      </w:pPr>
      <w:r>
        <w:tab/>
      </w:r>
      <w:r>
        <w:tab/>
      </w:r>
    </w:p>
    <w:p w:rsidR="009111DB" w:rsidRDefault="009111DB" w:rsidP="009111DB">
      <w:pPr>
        <w:pStyle w:val="BlockQuotation"/>
        <w:widowControl/>
        <w:ind w:left="0" w:right="0" w:firstLine="1416"/>
        <w:rPr>
          <w:szCs w:val="24"/>
        </w:rPr>
      </w:pPr>
      <w:r>
        <w:rPr>
          <w:b/>
          <w:szCs w:val="24"/>
        </w:rPr>
        <w:t xml:space="preserve">Art. 2º </w:t>
      </w:r>
      <w:r>
        <w:rPr>
          <w:szCs w:val="24"/>
        </w:rPr>
        <w:t xml:space="preserve">As despesas decorrentes desta Lei correrão à conta da seguinte dotação orçamentária: </w:t>
      </w:r>
    </w:p>
    <w:p w:rsidR="009111DB" w:rsidRDefault="009111DB" w:rsidP="009111DB">
      <w:pPr>
        <w:pStyle w:val="BlockQuotation"/>
        <w:widowControl/>
        <w:ind w:left="0" w:right="0" w:firstLine="1416"/>
        <w:rPr>
          <w:szCs w:val="24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095"/>
        <w:gridCol w:w="1134"/>
      </w:tblGrid>
      <w:tr w:rsidR="009111DB" w:rsidTr="00A55C2B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9111DB" w:rsidRDefault="009111DB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6095" w:type="dxa"/>
          </w:tcPr>
          <w:p w:rsidR="009111DB" w:rsidRDefault="009111DB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PREFEITURA MUNICIPAL DE FORMIGA</w:t>
            </w:r>
          </w:p>
        </w:tc>
        <w:tc>
          <w:tcPr>
            <w:tcW w:w="1134" w:type="dxa"/>
          </w:tcPr>
          <w:p w:rsidR="009111DB" w:rsidRDefault="009111DB" w:rsidP="00A55C2B">
            <w:pPr>
              <w:jc w:val="right"/>
              <w:rPr>
                <w:b/>
                <w:bCs/>
              </w:rPr>
            </w:pPr>
          </w:p>
        </w:tc>
      </w:tr>
      <w:tr w:rsidR="009111DB" w:rsidTr="00A55C2B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9111DB" w:rsidRDefault="009111DB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0211</w:t>
            </w:r>
          </w:p>
        </w:tc>
        <w:tc>
          <w:tcPr>
            <w:tcW w:w="6095" w:type="dxa"/>
          </w:tcPr>
          <w:p w:rsidR="009111DB" w:rsidRDefault="009111DB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Secretaria Municipal de Desenvolvimento Humano</w:t>
            </w:r>
          </w:p>
        </w:tc>
        <w:tc>
          <w:tcPr>
            <w:tcW w:w="1134" w:type="dxa"/>
          </w:tcPr>
          <w:p w:rsidR="009111DB" w:rsidRDefault="009111DB" w:rsidP="00A55C2B">
            <w:pPr>
              <w:jc w:val="right"/>
            </w:pPr>
          </w:p>
        </w:tc>
      </w:tr>
      <w:tr w:rsidR="009111DB" w:rsidRPr="00437AE5" w:rsidTr="00A55C2B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9111DB" w:rsidRPr="00437AE5" w:rsidRDefault="009111DB" w:rsidP="00A55C2B">
            <w:pPr>
              <w:jc w:val="both"/>
              <w:rPr>
                <w:b/>
              </w:rPr>
            </w:pPr>
            <w:r w:rsidRPr="00437AE5">
              <w:rPr>
                <w:b/>
              </w:rPr>
              <w:t>021103</w:t>
            </w:r>
          </w:p>
        </w:tc>
        <w:tc>
          <w:tcPr>
            <w:tcW w:w="6095" w:type="dxa"/>
          </w:tcPr>
          <w:p w:rsidR="009111DB" w:rsidRPr="00437AE5" w:rsidRDefault="009111DB" w:rsidP="00A55C2B">
            <w:pPr>
              <w:jc w:val="both"/>
              <w:rPr>
                <w:b/>
              </w:rPr>
            </w:pPr>
            <w:r w:rsidRPr="00437AE5">
              <w:rPr>
                <w:b/>
              </w:rPr>
              <w:t>Fundo da Infância e Adolescência</w:t>
            </w:r>
          </w:p>
        </w:tc>
        <w:tc>
          <w:tcPr>
            <w:tcW w:w="1134" w:type="dxa"/>
          </w:tcPr>
          <w:p w:rsidR="009111DB" w:rsidRPr="00437AE5" w:rsidRDefault="009111DB" w:rsidP="00A55C2B">
            <w:pPr>
              <w:jc w:val="right"/>
              <w:rPr>
                <w:b/>
              </w:rPr>
            </w:pPr>
          </w:p>
        </w:tc>
      </w:tr>
      <w:tr w:rsidR="009111DB" w:rsidTr="00A55C2B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9111DB" w:rsidRDefault="009111DB" w:rsidP="00A55C2B">
            <w:pPr>
              <w:jc w:val="both"/>
            </w:pPr>
            <w:r>
              <w:t>08</w:t>
            </w:r>
          </w:p>
        </w:tc>
        <w:tc>
          <w:tcPr>
            <w:tcW w:w="6095" w:type="dxa"/>
          </w:tcPr>
          <w:p w:rsidR="009111DB" w:rsidRDefault="009111DB" w:rsidP="00A55C2B">
            <w:pPr>
              <w:jc w:val="both"/>
            </w:pPr>
            <w:r>
              <w:t>Assistência Social</w:t>
            </w:r>
          </w:p>
        </w:tc>
        <w:tc>
          <w:tcPr>
            <w:tcW w:w="1134" w:type="dxa"/>
          </w:tcPr>
          <w:p w:rsidR="009111DB" w:rsidRDefault="009111DB" w:rsidP="00A55C2B">
            <w:pPr>
              <w:jc w:val="right"/>
            </w:pPr>
          </w:p>
        </w:tc>
      </w:tr>
      <w:tr w:rsidR="009111DB" w:rsidTr="00A55C2B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9111DB" w:rsidRDefault="009111DB" w:rsidP="00A55C2B">
            <w:pPr>
              <w:jc w:val="both"/>
            </w:pPr>
            <w:r>
              <w:t>845</w:t>
            </w:r>
          </w:p>
        </w:tc>
        <w:tc>
          <w:tcPr>
            <w:tcW w:w="6095" w:type="dxa"/>
          </w:tcPr>
          <w:p w:rsidR="009111DB" w:rsidRDefault="009111DB" w:rsidP="00A55C2B">
            <w:pPr>
              <w:jc w:val="both"/>
            </w:pPr>
            <w:r>
              <w:t>Transferências</w:t>
            </w:r>
          </w:p>
        </w:tc>
        <w:tc>
          <w:tcPr>
            <w:tcW w:w="1134" w:type="dxa"/>
          </w:tcPr>
          <w:p w:rsidR="009111DB" w:rsidRDefault="009111DB" w:rsidP="00A55C2B">
            <w:pPr>
              <w:jc w:val="right"/>
            </w:pPr>
          </w:p>
        </w:tc>
      </w:tr>
      <w:tr w:rsidR="009111DB" w:rsidTr="00A55C2B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9111DB" w:rsidRDefault="009111DB" w:rsidP="00A55C2B">
            <w:pPr>
              <w:jc w:val="both"/>
            </w:pPr>
            <w:r>
              <w:t>0000</w:t>
            </w:r>
          </w:p>
        </w:tc>
        <w:tc>
          <w:tcPr>
            <w:tcW w:w="6095" w:type="dxa"/>
          </w:tcPr>
          <w:p w:rsidR="009111DB" w:rsidRDefault="009111DB" w:rsidP="00A55C2B">
            <w:pPr>
              <w:jc w:val="both"/>
            </w:pPr>
            <w:r>
              <w:t>Encargos Especiais</w:t>
            </w:r>
          </w:p>
        </w:tc>
        <w:tc>
          <w:tcPr>
            <w:tcW w:w="1134" w:type="dxa"/>
          </w:tcPr>
          <w:p w:rsidR="009111DB" w:rsidRDefault="009111DB" w:rsidP="00A55C2B">
            <w:pPr>
              <w:jc w:val="right"/>
            </w:pPr>
          </w:p>
        </w:tc>
      </w:tr>
      <w:tr w:rsidR="009111DB" w:rsidTr="00A55C2B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9111DB" w:rsidRDefault="009111DB" w:rsidP="00A55C2B">
            <w:pPr>
              <w:jc w:val="both"/>
            </w:pPr>
            <w:r>
              <w:t>0116</w:t>
            </w:r>
          </w:p>
        </w:tc>
        <w:tc>
          <w:tcPr>
            <w:tcW w:w="6095" w:type="dxa"/>
          </w:tcPr>
          <w:p w:rsidR="009111DB" w:rsidRDefault="009111DB" w:rsidP="00A55C2B">
            <w:pPr>
              <w:jc w:val="both"/>
            </w:pPr>
            <w:r>
              <w:t>Apoio a Entidades Filantrópicas</w:t>
            </w:r>
          </w:p>
        </w:tc>
        <w:tc>
          <w:tcPr>
            <w:tcW w:w="1134" w:type="dxa"/>
          </w:tcPr>
          <w:p w:rsidR="009111DB" w:rsidRDefault="009111DB" w:rsidP="00A55C2B">
            <w:pPr>
              <w:jc w:val="right"/>
            </w:pPr>
          </w:p>
        </w:tc>
      </w:tr>
      <w:tr w:rsidR="009111DB" w:rsidTr="00A55C2B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9111DB" w:rsidRDefault="009111DB" w:rsidP="00A55C2B">
            <w:pPr>
              <w:jc w:val="both"/>
            </w:pPr>
            <w:r>
              <w:t>335041</w:t>
            </w:r>
          </w:p>
        </w:tc>
        <w:tc>
          <w:tcPr>
            <w:tcW w:w="6095" w:type="dxa"/>
          </w:tcPr>
          <w:p w:rsidR="009111DB" w:rsidRDefault="009111DB" w:rsidP="00A55C2B">
            <w:pPr>
              <w:jc w:val="both"/>
            </w:pPr>
            <w:r>
              <w:t>Contribuições</w:t>
            </w:r>
          </w:p>
        </w:tc>
        <w:tc>
          <w:tcPr>
            <w:tcW w:w="1134" w:type="dxa"/>
          </w:tcPr>
          <w:p w:rsidR="009111DB" w:rsidRDefault="009111DB" w:rsidP="00A55C2B">
            <w:pPr>
              <w:jc w:val="right"/>
            </w:pPr>
          </w:p>
        </w:tc>
      </w:tr>
      <w:tr w:rsidR="009111DB" w:rsidTr="00A55C2B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9111DB" w:rsidRDefault="009111DB" w:rsidP="00A55C2B">
            <w:pPr>
              <w:jc w:val="both"/>
            </w:pPr>
            <w:r>
              <w:t>335043</w:t>
            </w:r>
          </w:p>
        </w:tc>
        <w:tc>
          <w:tcPr>
            <w:tcW w:w="6095" w:type="dxa"/>
          </w:tcPr>
          <w:p w:rsidR="009111DB" w:rsidRDefault="009111DB" w:rsidP="00A55C2B">
            <w:pPr>
              <w:jc w:val="both"/>
            </w:pPr>
            <w:r>
              <w:t>Subvenções Sociais</w:t>
            </w:r>
          </w:p>
        </w:tc>
        <w:tc>
          <w:tcPr>
            <w:tcW w:w="1134" w:type="dxa"/>
          </w:tcPr>
          <w:p w:rsidR="009111DB" w:rsidRDefault="009111DB" w:rsidP="00A55C2B">
            <w:pPr>
              <w:jc w:val="right"/>
            </w:pPr>
          </w:p>
        </w:tc>
      </w:tr>
    </w:tbl>
    <w:p w:rsidR="009111DB" w:rsidRDefault="009111DB" w:rsidP="009111DB">
      <w:pPr>
        <w:pStyle w:val="BlockQuotation"/>
        <w:widowControl/>
        <w:ind w:left="0" w:right="0" w:firstLine="1416"/>
        <w:rPr>
          <w:szCs w:val="24"/>
        </w:rPr>
      </w:pPr>
    </w:p>
    <w:p w:rsidR="009111DB" w:rsidRDefault="009111DB" w:rsidP="009111DB">
      <w:pPr>
        <w:pStyle w:val="BlockQuotation"/>
        <w:widowControl/>
        <w:ind w:left="0" w:right="0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 xml:space="preserve">Art. 3º </w:t>
      </w:r>
      <w:r>
        <w:rPr>
          <w:szCs w:val="24"/>
        </w:rPr>
        <w:t xml:space="preserve">Esta Lei entra em vigor na data de sua publicação. </w:t>
      </w:r>
    </w:p>
    <w:p w:rsidR="009111DB" w:rsidRDefault="009111DB" w:rsidP="009111DB">
      <w:pPr>
        <w:pStyle w:val="BlockQuotation"/>
        <w:widowControl/>
        <w:ind w:left="0" w:right="0"/>
        <w:rPr>
          <w:szCs w:val="24"/>
        </w:rPr>
      </w:pPr>
    </w:p>
    <w:p w:rsidR="009111DB" w:rsidRDefault="009111DB" w:rsidP="009111DB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  <w:r>
        <w:rPr>
          <w:szCs w:val="24"/>
        </w:rPr>
        <w:tab/>
      </w:r>
    </w:p>
    <w:p w:rsidR="009111DB" w:rsidRDefault="009111DB" w:rsidP="009111DB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Gabinete do Prefeito em Formiga, 12 de dezembro de 2006. </w:t>
      </w:r>
    </w:p>
    <w:p w:rsidR="009111DB" w:rsidRDefault="009111DB" w:rsidP="009111DB">
      <w:pPr>
        <w:pStyle w:val="BlockQuotation"/>
        <w:widowControl/>
        <w:ind w:left="0" w:right="0"/>
        <w:rPr>
          <w:szCs w:val="24"/>
        </w:rPr>
      </w:pPr>
    </w:p>
    <w:p w:rsidR="009111DB" w:rsidRDefault="009111DB" w:rsidP="009111DB">
      <w:pPr>
        <w:pStyle w:val="BlockQuotation"/>
        <w:widowControl/>
        <w:ind w:left="0" w:right="0"/>
        <w:rPr>
          <w:szCs w:val="24"/>
        </w:rPr>
      </w:pPr>
    </w:p>
    <w:p w:rsidR="009111DB" w:rsidRDefault="009111DB" w:rsidP="009111DB">
      <w:pPr>
        <w:pStyle w:val="BlockQuotation"/>
        <w:widowControl/>
        <w:ind w:left="0" w:right="0"/>
        <w:rPr>
          <w:szCs w:val="24"/>
        </w:rPr>
      </w:pPr>
    </w:p>
    <w:p w:rsidR="009111DB" w:rsidRDefault="009111DB" w:rsidP="009111DB">
      <w:pPr>
        <w:pStyle w:val="BlockQuotation"/>
        <w:widowControl/>
        <w:ind w:left="0" w:right="0"/>
        <w:rPr>
          <w:szCs w:val="24"/>
        </w:rPr>
      </w:pPr>
    </w:p>
    <w:p w:rsidR="009111DB" w:rsidRDefault="009111DB" w:rsidP="009111DB">
      <w:pPr>
        <w:pStyle w:val="BlockQuotation"/>
        <w:widowControl/>
        <w:ind w:left="0" w:right="0"/>
        <w:rPr>
          <w:szCs w:val="24"/>
        </w:rPr>
      </w:pPr>
    </w:p>
    <w:p w:rsidR="009111DB" w:rsidRDefault="009111DB" w:rsidP="009111DB">
      <w:pPr>
        <w:pStyle w:val="BlockQuotation"/>
        <w:widowControl/>
        <w:ind w:left="0" w:right="0"/>
        <w:rPr>
          <w:szCs w:val="24"/>
        </w:rPr>
      </w:pPr>
    </w:p>
    <w:p w:rsidR="009111DB" w:rsidRDefault="009111DB" w:rsidP="009111DB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ALUÍSIO VELOSO DA CUNHA</w:t>
      </w:r>
    </w:p>
    <w:p w:rsidR="009111DB" w:rsidRDefault="009111DB" w:rsidP="009111DB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Prefeito Municipal</w:t>
      </w:r>
    </w:p>
    <w:p w:rsidR="009111DB" w:rsidRDefault="009111DB" w:rsidP="009111DB">
      <w:pPr>
        <w:pStyle w:val="Norma"/>
        <w:jc w:val="center"/>
      </w:pPr>
    </w:p>
    <w:p w:rsidR="009111DB" w:rsidRDefault="009111DB" w:rsidP="009111DB">
      <w:pPr>
        <w:pStyle w:val="Norma"/>
        <w:jc w:val="center"/>
      </w:pPr>
    </w:p>
    <w:p w:rsidR="009111DB" w:rsidRDefault="009111DB" w:rsidP="009111DB">
      <w:pPr>
        <w:pStyle w:val="Norma"/>
        <w:jc w:val="center"/>
      </w:pPr>
    </w:p>
    <w:p w:rsidR="009111DB" w:rsidRDefault="009111DB" w:rsidP="009111DB">
      <w:pPr>
        <w:pStyle w:val="Norma"/>
        <w:jc w:val="center"/>
      </w:pPr>
    </w:p>
    <w:p w:rsidR="009111DB" w:rsidRDefault="009111DB" w:rsidP="009111DB">
      <w:pPr>
        <w:pStyle w:val="Norma"/>
        <w:jc w:val="center"/>
      </w:pPr>
    </w:p>
    <w:p w:rsidR="009111DB" w:rsidRDefault="009111DB" w:rsidP="009111DB">
      <w:pPr>
        <w:pStyle w:val="Norma"/>
        <w:jc w:val="center"/>
      </w:pPr>
    </w:p>
    <w:p w:rsidR="009111DB" w:rsidRDefault="009111DB" w:rsidP="009111DB">
      <w:pPr>
        <w:pStyle w:val="Norma"/>
        <w:jc w:val="center"/>
        <w:rPr>
          <w:b/>
          <w:i/>
        </w:rPr>
      </w:pPr>
      <w:r>
        <w:rPr>
          <w:b/>
          <w:i/>
        </w:rPr>
        <w:t>JOSÉ JAMIR CHAVES</w:t>
      </w:r>
    </w:p>
    <w:p w:rsidR="009111DB" w:rsidRDefault="009111DB" w:rsidP="009111DB">
      <w:pPr>
        <w:pStyle w:val="Norma"/>
        <w:jc w:val="center"/>
      </w:pPr>
      <w:r>
        <w:t>Secretário de Governo</w:t>
      </w:r>
    </w:p>
    <w:p w:rsidR="0030374B" w:rsidRDefault="009111DB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DB"/>
    <w:rsid w:val="000A2C50"/>
    <w:rsid w:val="00147E9B"/>
    <w:rsid w:val="004662F0"/>
    <w:rsid w:val="005B4ECA"/>
    <w:rsid w:val="0070535B"/>
    <w:rsid w:val="009111D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10B52-4D90-4381-8068-83E22096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9111DB"/>
    <w:pPr>
      <w:keepNext/>
      <w:jc w:val="center"/>
      <w:outlineLvl w:val="5"/>
    </w:pPr>
    <w:rPr>
      <w:rFonts w:ascii="Arial" w:hAnsi="Arial"/>
      <w:b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9111DB"/>
    <w:rPr>
      <w:rFonts w:ascii="Arial" w:eastAsia="Times New Roman" w:hAnsi="Arial" w:cs="Times New Roman"/>
      <w:b/>
      <w:sz w:val="40"/>
      <w:szCs w:val="20"/>
      <w:lang w:eastAsia="pt-BR"/>
    </w:rPr>
  </w:style>
  <w:style w:type="paragraph" w:customStyle="1" w:styleId="BlockQuotation">
    <w:name w:val="Block Quotation"/>
    <w:basedOn w:val="Normal"/>
    <w:rsid w:val="009111DB"/>
    <w:pPr>
      <w:widowControl w:val="0"/>
      <w:ind w:left="3402" w:right="-658"/>
      <w:jc w:val="both"/>
    </w:pPr>
    <w:rPr>
      <w:rFonts w:eastAsia="MS Mincho"/>
      <w:szCs w:val="20"/>
    </w:rPr>
  </w:style>
  <w:style w:type="paragraph" w:styleId="Recuodecorpodetexto2">
    <w:name w:val="Body Text Indent 2"/>
    <w:basedOn w:val="Normal"/>
    <w:link w:val="Recuodecorpodetexto2Char"/>
    <w:rsid w:val="009111DB"/>
    <w:pPr>
      <w:ind w:firstLine="708"/>
      <w:jc w:val="both"/>
    </w:pPr>
    <w:rPr>
      <w:rFonts w:ascii="Arial" w:hAnsi="Arial" w:cs="Arial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9111DB"/>
    <w:rPr>
      <w:rFonts w:ascii="Arial" w:eastAsia="Times New Roman" w:hAnsi="Arial" w:cs="Arial"/>
      <w:sz w:val="24"/>
      <w:szCs w:val="20"/>
      <w:lang w:eastAsia="pt-BR"/>
    </w:rPr>
  </w:style>
  <w:style w:type="paragraph" w:customStyle="1" w:styleId="Norma">
    <w:name w:val="Norma"/>
    <w:basedOn w:val="Normal"/>
    <w:rsid w:val="009111DB"/>
    <w:pPr>
      <w:jc w:val="both"/>
    </w:pPr>
    <w:rPr>
      <w:szCs w:val="20"/>
    </w:rPr>
  </w:style>
  <w:style w:type="paragraph" w:styleId="Corpodetexto2">
    <w:name w:val="Body Text 2"/>
    <w:basedOn w:val="Normal"/>
    <w:link w:val="Corpodetexto2Char"/>
    <w:rsid w:val="009111DB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9111D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839</Characters>
  <Application>Microsoft Office Word</Application>
  <DocSecurity>0</DocSecurity>
  <Lines>6</Lines>
  <Paragraphs>1</Paragraphs>
  <ScaleCrop>false</ScaleCrop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2018-08-06T13:17:00Z</dcterms:created>
  <dcterms:modified xsi:type="dcterms:W3CDTF">2018-08-06T13:17:00Z</dcterms:modified>
</cp:coreProperties>
</file>