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BE" w:rsidRDefault="004514BE" w:rsidP="004514BE">
      <w:pPr>
        <w:keepNext/>
        <w:jc w:val="center"/>
        <w:outlineLvl w:val="7"/>
        <w:rPr>
          <w:b/>
          <w:i/>
        </w:rPr>
      </w:pPr>
      <w:r>
        <w:rPr>
          <w:b/>
          <w:i/>
        </w:rPr>
        <w:t>LEI Nº 3839, DE 12 DE JUNHO DE 2006.</w:t>
      </w:r>
    </w:p>
    <w:p w:rsidR="004514BE" w:rsidRDefault="004514BE" w:rsidP="004514BE">
      <w:pPr>
        <w:keepNext/>
        <w:jc w:val="center"/>
        <w:outlineLvl w:val="7"/>
        <w:rPr>
          <w:b/>
          <w:i/>
        </w:rPr>
      </w:pPr>
    </w:p>
    <w:p w:rsidR="004514BE" w:rsidRDefault="004514BE" w:rsidP="004514BE">
      <w:pPr>
        <w:keepNext/>
        <w:jc w:val="center"/>
        <w:outlineLvl w:val="7"/>
        <w:rPr>
          <w:b/>
          <w:i/>
        </w:rPr>
      </w:pPr>
    </w:p>
    <w:p w:rsidR="004514BE" w:rsidRDefault="004514BE" w:rsidP="004514BE">
      <w:pPr>
        <w:keepNext/>
        <w:ind w:left="4320"/>
        <w:jc w:val="both"/>
        <w:outlineLvl w:val="7"/>
      </w:pPr>
      <w:r>
        <w:t xml:space="preserve">Autoriza abertura de crédito especial e dá outras providências. </w:t>
      </w:r>
    </w:p>
    <w:p w:rsidR="004514BE" w:rsidRDefault="004514BE" w:rsidP="004514BE">
      <w:pPr>
        <w:keepNext/>
        <w:ind w:left="4320"/>
        <w:jc w:val="both"/>
        <w:outlineLvl w:val="7"/>
      </w:pPr>
    </w:p>
    <w:p w:rsidR="004514BE" w:rsidRDefault="004514BE" w:rsidP="004514BE">
      <w:pPr>
        <w:keepNext/>
        <w:ind w:left="4320"/>
        <w:jc w:val="both"/>
        <w:outlineLvl w:val="7"/>
      </w:pPr>
    </w:p>
    <w:p w:rsidR="004514BE" w:rsidRDefault="004514BE" w:rsidP="004514BE">
      <w:pPr>
        <w:keepNext/>
        <w:ind w:left="4320"/>
        <w:jc w:val="both"/>
        <w:outlineLvl w:val="7"/>
      </w:pPr>
    </w:p>
    <w:p w:rsidR="004514BE" w:rsidRDefault="004514BE" w:rsidP="004514BE">
      <w:pPr>
        <w:keepNext/>
        <w:jc w:val="both"/>
        <w:outlineLvl w:val="7"/>
      </w:pPr>
      <w:r>
        <w:tab/>
      </w:r>
      <w:r>
        <w:tab/>
        <w:t>A CÂMARA MUNICIPAL DE FORMIGA APROVOU E EU SANCIONO A SEGUINTE LEI:</w:t>
      </w:r>
    </w:p>
    <w:p w:rsidR="004514BE" w:rsidRDefault="004514BE" w:rsidP="004514BE">
      <w:pPr>
        <w:keepNext/>
        <w:jc w:val="both"/>
        <w:outlineLvl w:val="7"/>
      </w:pPr>
    </w:p>
    <w:p w:rsidR="004514BE" w:rsidRDefault="004514BE" w:rsidP="004514BE">
      <w:pPr>
        <w:keepNext/>
        <w:jc w:val="both"/>
        <w:outlineLvl w:val="7"/>
      </w:pPr>
    </w:p>
    <w:p w:rsidR="004514BE" w:rsidRDefault="004514BE" w:rsidP="004514BE">
      <w:pPr>
        <w:keepNext/>
        <w:jc w:val="both"/>
        <w:outlineLvl w:val="7"/>
      </w:pPr>
    </w:p>
    <w:p w:rsidR="004514BE" w:rsidRDefault="004514BE" w:rsidP="004514BE">
      <w:pPr>
        <w:keepNext/>
        <w:jc w:val="both"/>
        <w:outlineLvl w:val="7"/>
      </w:pPr>
      <w:r>
        <w:tab/>
      </w:r>
      <w:r>
        <w:tab/>
      </w:r>
      <w:r>
        <w:rPr>
          <w:b/>
        </w:rPr>
        <w:t xml:space="preserve">Art. 1º </w:t>
      </w:r>
      <w:r>
        <w:t>Fica o Poder Executivo autorizado a abrir, no orçamento vigente, crédito especial no valor de R$ 12.000,00 (doze mil reais), conforme a seguinte discriminação:</w:t>
      </w:r>
    </w:p>
    <w:p w:rsidR="004514BE" w:rsidRDefault="004514BE" w:rsidP="004514BE">
      <w:pPr>
        <w:keepNext/>
        <w:jc w:val="both"/>
        <w:outlineLvl w:val="7"/>
      </w:pPr>
    </w:p>
    <w:tbl>
      <w:tblPr>
        <w:tblW w:w="96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80"/>
        <w:gridCol w:w="1276"/>
      </w:tblGrid>
      <w:tr w:rsidR="004514BE" w:rsidTr="00A55C2B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4514BE" w:rsidRDefault="004514BE" w:rsidP="00A55C2B">
            <w:pPr>
              <w:pStyle w:val="Norma"/>
              <w:keepNext/>
              <w:outlineLvl w:val="7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6280" w:type="dxa"/>
          </w:tcPr>
          <w:p w:rsidR="004514BE" w:rsidRDefault="004514BE" w:rsidP="00A55C2B">
            <w:pPr>
              <w:keepNext/>
              <w:jc w:val="both"/>
              <w:outlineLvl w:val="7"/>
              <w:rPr>
                <w:b/>
              </w:rPr>
            </w:pPr>
            <w:r>
              <w:rPr>
                <w:b/>
              </w:rPr>
              <w:t>PREFEITURA MUNICIPAL DE FORMIGA</w:t>
            </w:r>
          </w:p>
        </w:tc>
        <w:tc>
          <w:tcPr>
            <w:tcW w:w="1276" w:type="dxa"/>
          </w:tcPr>
          <w:p w:rsidR="004514BE" w:rsidRDefault="004514BE" w:rsidP="00A55C2B">
            <w:pPr>
              <w:keepNext/>
              <w:jc w:val="both"/>
              <w:outlineLvl w:val="7"/>
              <w:rPr>
                <w:b/>
              </w:rPr>
            </w:pPr>
          </w:p>
        </w:tc>
      </w:tr>
      <w:tr w:rsidR="004514BE" w:rsidTr="00A55C2B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4514BE" w:rsidRDefault="004514BE" w:rsidP="00A55C2B">
            <w:pPr>
              <w:pStyle w:val="Norma"/>
              <w:keepNext/>
              <w:outlineLvl w:val="7"/>
              <w:rPr>
                <w:bCs/>
              </w:rPr>
            </w:pPr>
            <w:r>
              <w:rPr>
                <w:bCs/>
              </w:rPr>
              <w:t>0211</w:t>
            </w:r>
          </w:p>
        </w:tc>
        <w:tc>
          <w:tcPr>
            <w:tcW w:w="6280" w:type="dxa"/>
          </w:tcPr>
          <w:p w:rsidR="004514BE" w:rsidRDefault="004514BE" w:rsidP="00A55C2B">
            <w:pPr>
              <w:keepNext/>
              <w:jc w:val="both"/>
              <w:outlineLvl w:val="7"/>
              <w:rPr>
                <w:bCs/>
              </w:rPr>
            </w:pPr>
            <w:r>
              <w:rPr>
                <w:bCs/>
              </w:rPr>
              <w:t>Secretaria de Desenvolvimento Social</w:t>
            </w:r>
          </w:p>
        </w:tc>
        <w:tc>
          <w:tcPr>
            <w:tcW w:w="1276" w:type="dxa"/>
          </w:tcPr>
          <w:p w:rsidR="004514BE" w:rsidRDefault="004514BE" w:rsidP="00A55C2B">
            <w:pPr>
              <w:keepNext/>
              <w:jc w:val="both"/>
              <w:outlineLvl w:val="7"/>
              <w:rPr>
                <w:bCs/>
              </w:rPr>
            </w:pPr>
          </w:p>
        </w:tc>
      </w:tr>
      <w:tr w:rsidR="004514BE" w:rsidTr="00A55C2B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4514BE" w:rsidRDefault="004514BE" w:rsidP="00A55C2B">
            <w:pPr>
              <w:keepNext/>
              <w:jc w:val="both"/>
              <w:outlineLvl w:val="7"/>
              <w:rPr>
                <w:bCs/>
              </w:rPr>
            </w:pPr>
            <w:r>
              <w:rPr>
                <w:bCs/>
              </w:rPr>
              <w:t>021101</w:t>
            </w:r>
          </w:p>
        </w:tc>
        <w:tc>
          <w:tcPr>
            <w:tcW w:w="6280" w:type="dxa"/>
          </w:tcPr>
          <w:p w:rsidR="004514BE" w:rsidRDefault="004514BE" w:rsidP="00A55C2B">
            <w:pPr>
              <w:keepNext/>
              <w:jc w:val="both"/>
              <w:outlineLvl w:val="7"/>
              <w:rPr>
                <w:bCs/>
              </w:rPr>
            </w:pPr>
            <w:r>
              <w:rPr>
                <w:bCs/>
              </w:rPr>
              <w:t>Fundo Municipal de Assistência Social</w:t>
            </w:r>
          </w:p>
        </w:tc>
        <w:tc>
          <w:tcPr>
            <w:tcW w:w="1276" w:type="dxa"/>
          </w:tcPr>
          <w:p w:rsidR="004514BE" w:rsidRDefault="004514BE" w:rsidP="00A55C2B">
            <w:pPr>
              <w:keepNext/>
              <w:jc w:val="both"/>
              <w:outlineLvl w:val="7"/>
              <w:rPr>
                <w:bCs/>
              </w:rPr>
            </w:pPr>
          </w:p>
        </w:tc>
      </w:tr>
      <w:tr w:rsidR="004514BE" w:rsidTr="00A55C2B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4514BE" w:rsidRDefault="004514BE" w:rsidP="00A55C2B">
            <w:pPr>
              <w:keepNext/>
              <w:jc w:val="both"/>
              <w:outlineLvl w:val="7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280" w:type="dxa"/>
          </w:tcPr>
          <w:p w:rsidR="004514BE" w:rsidRDefault="004514BE" w:rsidP="00A55C2B">
            <w:pPr>
              <w:keepNext/>
              <w:jc w:val="both"/>
              <w:outlineLvl w:val="7"/>
              <w:rPr>
                <w:bCs/>
              </w:rPr>
            </w:pPr>
            <w:r>
              <w:rPr>
                <w:bCs/>
              </w:rPr>
              <w:t>Assistência Social</w:t>
            </w:r>
          </w:p>
        </w:tc>
        <w:tc>
          <w:tcPr>
            <w:tcW w:w="1276" w:type="dxa"/>
          </w:tcPr>
          <w:p w:rsidR="004514BE" w:rsidRDefault="004514BE" w:rsidP="00A55C2B">
            <w:pPr>
              <w:keepNext/>
              <w:jc w:val="both"/>
              <w:outlineLvl w:val="7"/>
              <w:rPr>
                <w:bCs/>
              </w:rPr>
            </w:pPr>
          </w:p>
        </w:tc>
      </w:tr>
      <w:tr w:rsidR="004514BE" w:rsidTr="00A55C2B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4514BE" w:rsidRDefault="004514BE" w:rsidP="00A55C2B">
            <w:pPr>
              <w:keepNext/>
              <w:jc w:val="both"/>
              <w:outlineLvl w:val="7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6280" w:type="dxa"/>
          </w:tcPr>
          <w:p w:rsidR="004514BE" w:rsidRDefault="004514BE" w:rsidP="00A55C2B">
            <w:pPr>
              <w:keepNext/>
              <w:jc w:val="both"/>
              <w:outlineLvl w:val="7"/>
              <w:rPr>
                <w:bCs/>
              </w:rPr>
            </w:pPr>
            <w:r>
              <w:rPr>
                <w:bCs/>
              </w:rPr>
              <w:t>Assistência Comunitária</w:t>
            </w:r>
          </w:p>
        </w:tc>
        <w:tc>
          <w:tcPr>
            <w:tcW w:w="1276" w:type="dxa"/>
          </w:tcPr>
          <w:p w:rsidR="004514BE" w:rsidRDefault="004514BE" w:rsidP="00A55C2B">
            <w:pPr>
              <w:keepNext/>
              <w:jc w:val="both"/>
              <w:outlineLvl w:val="7"/>
              <w:rPr>
                <w:bCs/>
              </w:rPr>
            </w:pPr>
          </w:p>
        </w:tc>
      </w:tr>
      <w:tr w:rsidR="004514BE" w:rsidTr="00A55C2B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4514BE" w:rsidRDefault="004514BE" w:rsidP="00A55C2B">
            <w:pPr>
              <w:keepNext/>
              <w:jc w:val="both"/>
              <w:outlineLvl w:val="7"/>
              <w:rPr>
                <w:bCs/>
              </w:rPr>
            </w:pPr>
            <w:r>
              <w:rPr>
                <w:bCs/>
              </w:rPr>
              <w:t>0008</w:t>
            </w:r>
          </w:p>
        </w:tc>
        <w:tc>
          <w:tcPr>
            <w:tcW w:w="6280" w:type="dxa"/>
          </w:tcPr>
          <w:p w:rsidR="004514BE" w:rsidRDefault="004514BE" w:rsidP="00A55C2B">
            <w:pPr>
              <w:keepNext/>
              <w:jc w:val="both"/>
              <w:outlineLvl w:val="7"/>
              <w:rPr>
                <w:bCs/>
              </w:rPr>
            </w:pPr>
            <w:r>
              <w:rPr>
                <w:bCs/>
              </w:rPr>
              <w:t>Auxílio a Migrantes, Mendigos e Moradores de Rua</w:t>
            </w:r>
          </w:p>
        </w:tc>
        <w:tc>
          <w:tcPr>
            <w:tcW w:w="1276" w:type="dxa"/>
          </w:tcPr>
          <w:p w:rsidR="004514BE" w:rsidRDefault="004514BE" w:rsidP="00A55C2B">
            <w:pPr>
              <w:keepNext/>
              <w:jc w:val="both"/>
              <w:outlineLvl w:val="7"/>
              <w:rPr>
                <w:bCs/>
              </w:rPr>
            </w:pPr>
          </w:p>
        </w:tc>
      </w:tr>
      <w:tr w:rsidR="004514BE" w:rsidTr="00A55C2B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4514BE" w:rsidRDefault="004514BE" w:rsidP="00A55C2B">
            <w:pPr>
              <w:keepNext/>
              <w:jc w:val="both"/>
              <w:outlineLvl w:val="7"/>
              <w:rPr>
                <w:bCs/>
              </w:rPr>
            </w:pPr>
            <w:r>
              <w:rPr>
                <w:bCs/>
              </w:rPr>
              <w:t>2244</w:t>
            </w:r>
          </w:p>
        </w:tc>
        <w:tc>
          <w:tcPr>
            <w:tcW w:w="6280" w:type="dxa"/>
          </w:tcPr>
          <w:p w:rsidR="004514BE" w:rsidRDefault="004514BE" w:rsidP="00A55C2B">
            <w:pPr>
              <w:keepNext/>
              <w:jc w:val="both"/>
              <w:outlineLvl w:val="7"/>
              <w:rPr>
                <w:bCs/>
              </w:rPr>
            </w:pPr>
            <w:r>
              <w:rPr>
                <w:bCs/>
              </w:rPr>
              <w:t>Auxílio a Migrantes, Mendigos e Moradores de Rua</w:t>
            </w:r>
          </w:p>
        </w:tc>
        <w:tc>
          <w:tcPr>
            <w:tcW w:w="1276" w:type="dxa"/>
          </w:tcPr>
          <w:p w:rsidR="004514BE" w:rsidRDefault="004514BE" w:rsidP="00A55C2B">
            <w:pPr>
              <w:keepNext/>
              <w:jc w:val="both"/>
              <w:outlineLvl w:val="7"/>
              <w:rPr>
                <w:bCs/>
              </w:rPr>
            </w:pPr>
          </w:p>
        </w:tc>
      </w:tr>
      <w:tr w:rsidR="004514BE" w:rsidTr="00A55C2B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4514BE" w:rsidRDefault="004514BE" w:rsidP="00A55C2B">
            <w:pPr>
              <w:keepNext/>
              <w:jc w:val="both"/>
              <w:outlineLvl w:val="7"/>
              <w:rPr>
                <w:bCs/>
              </w:rPr>
            </w:pPr>
            <w:r>
              <w:rPr>
                <w:bCs/>
              </w:rPr>
              <w:t>339030</w:t>
            </w:r>
          </w:p>
        </w:tc>
        <w:tc>
          <w:tcPr>
            <w:tcW w:w="6280" w:type="dxa"/>
          </w:tcPr>
          <w:p w:rsidR="004514BE" w:rsidRDefault="004514BE" w:rsidP="00A55C2B">
            <w:pPr>
              <w:keepNext/>
              <w:jc w:val="both"/>
              <w:outlineLvl w:val="7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1276" w:type="dxa"/>
          </w:tcPr>
          <w:p w:rsidR="004514BE" w:rsidRDefault="004514BE" w:rsidP="00A55C2B">
            <w:pPr>
              <w:keepNext/>
              <w:jc w:val="right"/>
              <w:outlineLvl w:val="7"/>
              <w:rPr>
                <w:bCs/>
              </w:rPr>
            </w:pPr>
            <w:r>
              <w:rPr>
                <w:bCs/>
              </w:rPr>
              <w:t>500,00</w:t>
            </w:r>
          </w:p>
        </w:tc>
      </w:tr>
      <w:tr w:rsidR="004514BE" w:rsidTr="00A55C2B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4514BE" w:rsidRDefault="004514BE" w:rsidP="00A55C2B">
            <w:pPr>
              <w:keepNext/>
              <w:jc w:val="both"/>
              <w:outlineLvl w:val="7"/>
              <w:rPr>
                <w:bCs/>
              </w:rPr>
            </w:pPr>
            <w:r>
              <w:rPr>
                <w:bCs/>
              </w:rPr>
              <w:t>339036</w:t>
            </w:r>
          </w:p>
        </w:tc>
        <w:tc>
          <w:tcPr>
            <w:tcW w:w="6280" w:type="dxa"/>
          </w:tcPr>
          <w:p w:rsidR="004514BE" w:rsidRDefault="004514BE" w:rsidP="00A55C2B">
            <w:pPr>
              <w:keepNext/>
              <w:jc w:val="both"/>
              <w:outlineLvl w:val="7"/>
              <w:rPr>
                <w:bCs/>
              </w:rPr>
            </w:pPr>
            <w:r>
              <w:rPr>
                <w:bCs/>
              </w:rPr>
              <w:t>Outros Serviços de Terceiros – Pessoa Física</w:t>
            </w:r>
          </w:p>
        </w:tc>
        <w:tc>
          <w:tcPr>
            <w:tcW w:w="1276" w:type="dxa"/>
          </w:tcPr>
          <w:p w:rsidR="004514BE" w:rsidRDefault="004514BE" w:rsidP="00A55C2B">
            <w:pPr>
              <w:keepNext/>
              <w:jc w:val="right"/>
              <w:outlineLvl w:val="7"/>
              <w:rPr>
                <w:bCs/>
              </w:rPr>
            </w:pPr>
            <w:r>
              <w:rPr>
                <w:bCs/>
              </w:rPr>
              <w:t>1.000,00</w:t>
            </w:r>
          </w:p>
        </w:tc>
      </w:tr>
      <w:tr w:rsidR="004514BE" w:rsidTr="00A55C2B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4514BE" w:rsidRDefault="004514BE" w:rsidP="00A55C2B">
            <w:pPr>
              <w:keepNext/>
              <w:jc w:val="both"/>
              <w:outlineLvl w:val="7"/>
              <w:rPr>
                <w:bCs/>
              </w:rPr>
            </w:pPr>
            <w:r>
              <w:rPr>
                <w:bCs/>
              </w:rPr>
              <w:t>339039</w:t>
            </w:r>
          </w:p>
        </w:tc>
        <w:tc>
          <w:tcPr>
            <w:tcW w:w="6280" w:type="dxa"/>
          </w:tcPr>
          <w:p w:rsidR="004514BE" w:rsidRDefault="004514BE" w:rsidP="00A55C2B">
            <w:pPr>
              <w:keepNext/>
              <w:jc w:val="both"/>
              <w:outlineLvl w:val="7"/>
              <w:rPr>
                <w:bCs/>
              </w:rPr>
            </w:pPr>
            <w:r>
              <w:rPr>
                <w:bCs/>
              </w:rPr>
              <w:t>Outros Serviços de Terceiros – Pessoa Jurídica</w:t>
            </w:r>
          </w:p>
        </w:tc>
        <w:tc>
          <w:tcPr>
            <w:tcW w:w="1276" w:type="dxa"/>
          </w:tcPr>
          <w:p w:rsidR="004514BE" w:rsidRDefault="004514BE" w:rsidP="00A55C2B">
            <w:pPr>
              <w:keepNext/>
              <w:jc w:val="right"/>
              <w:outlineLvl w:val="7"/>
              <w:rPr>
                <w:bCs/>
              </w:rPr>
            </w:pPr>
            <w:r>
              <w:rPr>
                <w:bCs/>
              </w:rPr>
              <w:t>10.000,00</w:t>
            </w:r>
          </w:p>
        </w:tc>
      </w:tr>
      <w:tr w:rsidR="004514BE" w:rsidTr="00A55C2B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4514BE" w:rsidRDefault="004514BE" w:rsidP="00A55C2B">
            <w:pPr>
              <w:keepNext/>
              <w:jc w:val="both"/>
              <w:outlineLvl w:val="7"/>
              <w:rPr>
                <w:bCs/>
              </w:rPr>
            </w:pPr>
            <w:r>
              <w:rPr>
                <w:bCs/>
              </w:rPr>
              <w:t>339047</w:t>
            </w:r>
          </w:p>
        </w:tc>
        <w:tc>
          <w:tcPr>
            <w:tcW w:w="6280" w:type="dxa"/>
          </w:tcPr>
          <w:p w:rsidR="004514BE" w:rsidRDefault="004514BE" w:rsidP="00A55C2B">
            <w:pPr>
              <w:keepNext/>
              <w:jc w:val="both"/>
              <w:outlineLvl w:val="7"/>
              <w:rPr>
                <w:bCs/>
              </w:rPr>
            </w:pPr>
            <w:r>
              <w:rPr>
                <w:bCs/>
              </w:rPr>
              <w:t>Obrigações Tributárias e Contributivas</w:t>
            </w:r>
          </w:p>
        </w:tc>
        <w:tc>
          <w:tcPr>
            <w:tcW w:w="1276" w:type="dxa"/>
          </w:tcPr>
          <w:p w:rsidR="004514BE" w:rsidRDefault="004514BE" w:rsidP="00A55C2B">
            <w:pPr>
              <w:keepNext/>
              <w:jc w:val="right"/>
              <w:outlineLvl w:val="7"/>
              <w:rPr>
                <w:bCs/>
              </w:rPr>
            </w:pPr>
            <w:r>
              <w:rPr>
                <w:bCs/>
              </w:rPr>
              <w:t>500,00</w:t>
            </w:r>
          </w:p>
        </w:tc>
      </w:tr>
      <w:tr w:rsidR="004514BE" w:rsidTr="00A55C2B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4514BE" w:rsidRDefault="004514BE" w:rsidP="00A55C2B">
            <w:pPr>
              <w:keepNext/>
              <w:jc w:val="both"/>
              <w:outlineLvl w:val="7"/>
              <w:rPr>
                <w:b/>
              </w:rPr>
            </w:pPr>
          </w:p>
        </w:tc>
        <w:tc>
          <w:tcPr>
            <w:tcW w:w="6280" w:type="dxa"/>
          </w:tcPr>
          <w:p w:rsidR="004514BE" w:rsidRDefault="004514BE" w:rsidP="00A55C2B">
            <w:pPr>
              <w:keepNext/>
              <w:jc w:val="both"/>
              <w:outlineLvl w:val="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76" w:type="dxa"/>
          </w:tcPr>
          <w:p w:rsidR="004514BE" w:rsidRDefault="004514BE" w:rsidP="00A55C2B">
            <w:pPr>
              <w:keepNext/>
              <w:jc w:val="right"/>
              <w:outlineLvl w:val="7"/>
              <w:rPr>
                <w:b/>
              </w:rPr>
            </w:pPr>
            <w:r>
              <w:rPr>
                <w:b/>
              </w:rPr>
              <w:t>12.000,00</w:t>
            </w:r>
          </w:p>
        </w:tc>
      </w:tr>
    </w:tbl>
    <w:p w:rsidR="004514BE" w:rsidRDefault="004514BE" w:rsidP="004514BE">
      <w:pPr>
        <w:keepNext/>
        <w:jc w:val="both"/>
        <w:outlineLvl w:val="7"/>
      </w:pPr>
    </w:p>
    <w:p w:rsidR="004514BE" w:rsidRDefault="004514BE" w:rsidP="004514BE">
      <w:pPr>
        <w:keepNext/>
        <w:jc w:val="both"/>
        <w:outlineLvl w:val="7"/>
      </w:pPr>
      <w:r>
        <w:tab/>
      </w:r>
      <w:r>
        <w:tab/>
      </w:r>
      <w:r>
        <w:rPr>
          <w:b/>
        </w:rPr>
        <w:t xml:space="preserve">Art. 2º </w:t>
      </w:r>
      <w:r>
        <w:t xml:space="preserve">Para fazer face ao restante das despesas de que trata o artigo 1º será utilizada a tendência ao excesso de arrecadação, conforme artigo 43 </w:t>
      </w:r>
      <w:proofErr w:type="gramStart"/>
      <w:r>
        <w:t>da  Lei</w:t>
      </w:r>
      <w:proofErr w:type="gramEnd"/>
      <w:r>
        <w:t xml:space="preserve"> nº 4.320/64.</w:t>
      </w:r>
    </w:p>
    <w:p w:rsidR="004514BE" w:rsidRDefault="004514BE" w:rsidP="004514BE">
      <w:pPr>
        <w:pStyle w:val="BlockQuotation"/>
        <w:widowControl/>
        <w:ind w:left="0" w:right="0"/>
        <w:rPr>
          <w:b/>
          <w:szCs w:val="24"/>
        </w:rPr>
      </w:pPr>
    </w:p>
    <w:p w:rsidR="004514BE" w:rsidRDefault="004514BE" w:rsidP="004514BE">
      <w:pPr>
        <w:pStyle w:val="BlockQuotation"/>
        <w:widowControl/>
        <w:ind w:left="0" w:right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Art. 3º </w:t>
      </w:r>
      <w:r>
        <w:rPr>
          <w:szCs w:val="24"/>
        </w:rPr>
        <w:t xml:space="preserve">Esta Lei entra em vigor na data de sua publicação. </w:t>
      </w:r>
    </w:p>
    <w:p w:rsidR="004514BE" w:rsidRDefault="004514BE" w:rsidP="004514BE">
      <w:pPr>
        <w:pStyle w:val="BlockQuotation"/>
        <w:widowControl/>
        <w:ind w:left="0" w:right="0"/>
        <w:rPr>
          <w:szCs w:val="24"/>
        </w:rPr>
      </w:pPr>
    </w:p>
    <w:p w:rsidR="004514BE" w:rsidRDefault="004514BE" w:rsidP="004514BE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4514BE" w:rsidRDefault="004514BE" w:rsidP="004514BE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Gabinete do Prefeito em Formiga, 12 de junho de 2006. </w:t>
      </w:r>
    </w:p>
    <w:p w:rsidR="004514BE" w:rsidRDefault="004514BE" w:rsidP="004514BE">
      <w:pPr>
        <w:pStyle w:val="BlockQuotation"/>
        <w:widowControl/>
        <w:ind w:left="0" w:right="0"/>
        <w:rPr>
          <w:szCs w:val="24"/>
        </w:rPr>
      </w:pPr>
    </w:p>
    <w:p w:rsidR="004514BE" w:rsidRDefault="004514BE" w:rsidP="004514BE">
      <w:pPr>
        <w:pStyle w:val="BlockQuotation"/>
        <w:widowControl/>
        <w:ind w:left="0" w:right="0"/>
        <w:rPr>
          <w:szCs w:val="24"/>
        </w:rPr>
      </w:pPr>
    </w:p>
    <w:p w:rsidR="004514BE" w:rsidRDefault="004514BE" w:rsidP="004514BE">
      <w:pPr>
        <w:pStyle w:val="BlockQuotation"/>
        <w:widowControl/>
        <w:ind w:left="0" w:right="0"/>
        <w:rPr>
          <w:szCs w:val="24"/>
        </w:rPr>
      </w:pPr>
    </w:p>
    <w:p w:rsidR="004514BE" w:rsidRDefault="004514BE" w:rsidP="004514BE">
      <w:pPr>
        <w:pStyle w:val="BlockQuotation"/>
        <w:widowControl/>
        <w:ind w:left="0" w:right="0"/>
        <w:rPr>
          <w:szCs w:val="24"/>
        </w:rPr>
      </w:pPr>
    </w:p>
    <w:p w:rsidR="004514BE" w:rsidRDefault="004514BE" w:rsidP="004514BE">
      <w:pPr>
        <w:pStyle w:val="BlockQuotation"/>
        <w:widowControl/>
        <w:ind w:left="0" w:right="0"/>
        <w:rPr>
          <w:szCs w:val="24"/>
        </w:rPr>
      </w:pPr>
    </w:p>
    <w:p w:rsidR="004514BE" w:rsidRDefault="004514BE" w:rsidP="004514BE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4514BE" w:rsidRDefault="004514BE" w:rsidP="004514BE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4514BE" w:rsidRDefault="004514BE" w:rsidP="004514BE">
      <w:pPr>
        <w:pStyle w:val="BlockQuotation"/>
        <w:widowControl/>
        <w:ind w:left="0" w:right="0"/>
        <w:jc w:val="center"/>
        <w:rPr>
          <w:szCs w:val="24"/>
        </w:rPr>
      </w:pPr>
    </w:p>
    <w:p w:rsidR="004514BE" w:rsidRDefault="004514BE" w:rsidP="004514BE">
      <w:pPr>
        <w:pStyle w:val="BlockQuotation"/>
        <w:widowControl/>
        <w:ind w:left="0" w:right="0"/>
        <w:jc w:val="center"/>
        <w:rPr>
          <w:szCs w:val="24"/>
        </w:rPr>
      </w:pPr>
    </w:p>
    <w:p w:rsidR="004514BE" w:rsidRDefault="004514BE" w:rsidP="004514BE">
      <w:pPr>
        <w:pStyle w:val="BlockQuotation"/>
        <w:widowControl/>
        <w:ind w:left="0" w:right="0"/>
        <w:jc w:val="center"/>
        <w:rPr>
          <w:szCs w:val="24"/>
        </w:rPr>
      </w:pPr>
    </w:p>
    <w:p w:rsidR="004514BE" w:rsidRDefault="004514BE" w:rsidP="004514BE">
      <w:pPr>
        <w:pStyle w:val="BlockQuotation"/>
        <w:widowControl/>
        <w:ind w:left="0" w:right="0"/>
        <w:jc w:val="center"/>
        <w:rPr>
          <w:szCs w:val="24"/>
        </w:rPr>
      </w:pPr>
    </w:p>
    <w:p w:rsidR="004514BE" w:rsidRDefault="004514BE" w:rsidP="004514BE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JOSÉ JAMIR CHAVES</w:t>
      </w:r>
    </w:p>
    <w:p w:rsidR="0030374B" w:rsidRDefault="004514BE" w:rsidP="004514BE">
      <w:pPr>
        <w:pStyle w:val="BlockQuotation"/>
        <w:widowControl/>
        <w:ind w:left="0" w:right="0"/>
        <w:jc w:val="center"/>
      </w:pPr>
      <w:r>
        <w:rPr>
          <w:szCs w:val="24"/>
        </w:rP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BE"/>
    <w:rsid w:val="000A2C50"/>
    <w:rsid w:val="00147E9B"/>
    <w:rsid w:val="004514BE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44978-579D-447A-91E4-0FF4EE32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4514BE"/>
    <w:pPr>
      <w:widowControl w:val="0"/>
      <w:ind w:left="3402" w:right="-658"/>
      <w:jc w:val="both"/>
    </w:pPr>
    <w:rPr>
      <w:rFonts w:eastAsia="MS Mincho"/>
      <w:szCs w:val="20"/>
    </w:rPr>
  </w:style>
  <w:style w:type="paragraph" w:customStyle="1" w:styleId="Norma">
    <w:name w:val="Norma"/>
    <w:basedOn w:val="Normal"/>
    <w:rsid w:val="004514BE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2018-08-06T12:51:00Z</dcterms:created>
  <dcterms:modified xsi:type="dcterms:W3CDTF">2018-08-06T12:51:00Z</dcterms:modified>
</cp:coreProperties>
</file>