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E0" w:rsidRDefault="00D27AE0" w:rsidP="00D27AE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3735, DE 29 DE NOVEMBRO DE 2005.</w:t>
      </w:r>
    </w:p>
    <w:p w:rsidR="00D27AE0" w:rsidRDefault="00D27AE0" w:rsidP="00D27AE0">
      <w:pPr>
        <w:jc w:val="center"/>
        <w:rPr>
          <w:b/>
          <w:i/>
          <w:sz w:val="24"/>
          <w:szCs w:val="24"/>
        </w:rPr>
      </w:pPr>
    </w:p>
    <w:p w:rsidR="00D27AE0" w:rsidRDefault="00D27AE0" w:rsidP="00D27AE0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abertura de crédito especial e dá outras providências.</w:t>
      </w:r>
    </w:p>
    <w:p w:rsidR="00D27AE0" w:rsidRDefault="00D27AE0" w:rsidP="00D27AE0">
      <w:pPr>
        <w:ind w:left="4253"/>
        <w:jc w:val="both"/>
        <w:rPr>
          <w:sz w:val="24"/>
          <w:szCs w:val="24"/>
        </w:rPr>
      </w:pPr>
    </w:p>
    <w:p w:rsidR="00D27AE0" w:rsidRDefault="00D27AE0" w:rsidP="00D27AE0">
      <w:pPr>
        <w:ind w:left="4253"/>
        <w:jc w:val="both"/>
        <w:rPr>
          <w:sz w:val="24"/>
          <w:szCs w:val="24"/>
        </w:rPr>
      </w:pPr>
    </w:p>
    <w:p w:rsidR="00D27AE0" w:rsidRDefault="00D27AE0" w:rsidP="00D27AE0">
      <w:pPr>
        <w:ind w:left="4253"/>
        <w:jc w:val="both"/>
        <w:rPr>
          <w:sz w:val="24"/>
          <w:szCs w:val="24"/>
        </w:rPr>
      </w:pPr>
    </w:p>
    <w:p w:rsidR="00D27AE0" w:rsidRDefault="00D27AE0" w:rsidP="00D27A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27AE0" w:rsidRDefault="00D27AE0" w:rsidP="00D27AE0">
      <w:pPr>
        <w:jc w:val="both"/>
        <w:rPr>
          <w:sz w:val="24"/>
          <w:szCs w:val="24"/>
        </w:rPr>
      </w:pPr>
    </w:p>
    <w:p w:rsidR="00D27AE0" w:rsidRDefault="00D27AE0" w:rsidP="00D27AE0">
      <w:pPr>
        <w:jc w:val="both"/>
        <w:rPr>
          <w:sz w:val="24"/>
          <w:szCs w:val="24"/>
        </w:rPr>
      </w:pPr>
    </w:p>
    <w:p w:rsidR="00D27AE0" w:rsidRDefault="00D27AE0" w:rsidP="00D27AE0">
      <w:pPr>
        <w:jc w:val="both"/>
        <w:rPr>
          <w:sz w:val="24"/>
          <w:szCs w:val="24"/>
        </w:rPr>
      </w:pPr>
    </w:p>
    <w:p w:rsidR="00D27AE0" w:rsidRDefault="00D27AE0" w:rsidP="00D27A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crédito especial no orçamento vigente no valor de R$ 80.000,00 (oitenta mil reais), conforme dotações abaixo discriminadas, nos seguintes valores:</w:t>
      </w:r>
    </w:p>
    <w:p w:rsidR="00D27AE0" w:rsidRDefault="00D27AE0" w:rsidP="00D27AE0">
      <w:pPr>
        <w:jc w:val="both"/>
        <w:rPr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2"/>
        <w:gridCol w:w="5103"/>
        <w:gridCol w:w="1418"/>
      </w:tblGrid>
      <w:tr w:rsidR="00D27AE0" w:rsidTr="00446AC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Classificação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Discriminação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Valor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020901</w:t>
            </w: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Prefeitura Municipal</w:t>
            </w:r>
          </w:p>
          <w:p w:rsidR="00D27AE0" w:rsidRDefault="00D27AE0" w:rsidP="00446ACD">
            <w:pPr>
              <w:pStyle w:val="Ttulo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Saúde</w:t>
            </w:r>
          </w:p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Fundo Municipal de Saúde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10 301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Atenção Básica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10 301 1001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Promoção e Execução das Ações de Saúde Coletiva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10 301 1001 2.074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Manut.Atividades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Assistência Médica em UBS = PAB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3190 04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Contrato por tempo determinado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R$ 5.000,00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3190 11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3190 16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Outras despesas variáveis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3190 94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Indenizações e restituições trabalhistas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3390 47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Obrigações tributárias e contributivas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10 301 1001 2.077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Manut.Atividades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Assistência Médica no P.A. = PAB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3190 04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Contrato por tempo determinado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R$ 5.000,00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3190 11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3190 16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Outras despesas variáveis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3190 94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Indenizações e restituições trabalhistas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3390 47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Obrigações tributárias e contributivas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10 301 1001 2.080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Manut.Centro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de Atenção </w:t>
            </w:r>
            <w:proofErr w:type="spellStart"/>
            <w:r>
              <w:rPr>
                <w:b w:val="0"/>
                <w:sz w:val="22"/>
                <w:szCs w:val="22"/>
              </w:rPr>
              <w:t>Psico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Social (CPAS) = PAB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3190 04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Contrato por tempo determinado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R$ 740,82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3190 11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3190 16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Outras despesas variáveis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3190 94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Indenizações e restituições trabalhistas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3390 47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Obrigações tributárias e contributivas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10 301 1001 2.083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Manut.Prog.Assist.Apoio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Integral Saúde Mulher = PAB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3190 04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Contrato por tempo determinado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R$ 3.000,00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3190 11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3190 16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Outras despesas variáveis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3190 94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Indenizações e restituições trabalhistas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3390 47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Obrigações tributárias e contributivas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10 301 1002 2.092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Manut.Programa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Saúde </w:t>
            </w:r>
            <w:proofErr w:type="gramStart"/>
            <w:r>
              <w:rPr>
                <w:b w:val="0"/>
                <w:sz w:val="22"/>
                <w:szCs w:val="22"/>
              </w:rPr>
              <w:t>Família(</w:t>
            </w:r>
            <w:proofErr w:type="gramEnd"/>
            <w:r>
              <w:rPr>
                <w:b w:val="0"/>
                <w:sz w:val="22"/>
                <w:szCs w:val="22"/>
              </w:rPr>
              <w:t>Médico/</w:t>
            </w:r>
            <w:proofErr w:type="spellStart"/>
            <w:r>
              <w:rPr>
                <w:b w:val="0"/>
                <w:sz w:val="22"/>
                <w:szCs w:val="22"/>
              </w:rPr>
              <w:t>Enferm</w:t>
            </w:r>
            <w:proofErr w:type="spellEnd"/>
            <w:r>
              <w:rPr>
                <w:b w:val="0"/>
                <w:sz w:val="22"/>
                <w:szCs w:val="22"/>
              </w:rPr>
              <w:t>) = PSF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3190 04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Contrato por tempo determinado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R$ 50.259,18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3190 11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3190 16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Outras despesas variáveis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3190 94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Indenizações e restituições trabalhistas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3390 47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Obrigações tributárias e contributivas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10 301 1008 2.098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Manut.Atividades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de Assistência Odontológica = PAB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Contrato por tempo determinado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R$ 3.000,00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Outras despesas variáveis – Pessoal Civil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Indenizações e restituições trabalhistas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</w:tbl>
    <w:p w:rsidR="00D27AE0" w:rsidRDefault="00D27AE0" w:rsidP="00D27AE0">
      <w:pPr>
        <w:jc w:val="both"/>
        <w:rPr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2"/>
        <w:gridCol w:w="5103"/>
        <w:gridCol w:w="1418"/>
      </w:tblGrid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Obrigações tributárias e contributivas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10 302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Assistência Hospitalar e Ambulatorial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10 302 1001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Promoção e Execução das Ações de Saúde Coletiva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10 302 1001 2.105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Manutenção das Atividades Laboratoriais = MAC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3190 04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Contrato por tempo determinado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R$ 5.000,00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3190 11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3190 16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Outras despesas variáveis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3190 94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Indenizações e restituições trabalhistas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3390 47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Obrigações tributárias e contributivas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10 302 1001 2.110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Manut.Programa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Atendimento Especializado = MAC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3190 04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Contrato por tempo determinado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R$ 5.000,00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3190 11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3190 16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Outras despesas variáveis – Pessoal Civil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3190 94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Indenizações e restituições trabalhistas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3390 47</w:t>
            </w: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Obrigações tributárias e contributivas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27AE0" w:rsidRDefault="00D27AE0" w:rsidP="00446ACD">
            <w:pPr>
              <w:pStyle w:val="Ttulo1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D27AE0" w:rsidRDefault="00D27AE0" w:rsidP="00446ACD">
            <w:pPr>
              <w:pStyle w:val="Ttulo1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D27AE0" w:rsidRDefault="00D27AE0" w:rsidP="00446ACD">
            <w:pPr>
              <w:pStyle w:val="Ttulo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GERAL</w:t>
            </w:r>
          </w:p>
        </w:tc>
        <w:tc>
          <w:tcPr>
            <w:tcW w:w="1418" w:type="dxa"/>
          </w:tcPr>
          <w:p w:rsidR="00D27AE0" w:rsidRDefault="00D27AE0" w:rsidP="00446ACD">
            <w:pPr>
              <w:pStyle w:val="Ttulo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R$ 80.000,00</w:t>
            </w:r>
          </w:p>
        </w:tc>
      </w:tr>
    </w:tbl>
    <w:p w:rsidR="00D27AE0" w:rsidRDefault="00D27AE0" w:rsidP="00D27AE0">
      <w:pPr>
        <w:jc w:val="both"/>
        <w:rPr>
          <w:sz w:val="24"/>
          <w:szCs w:val="24"/>
        </w:rPr>
      </w:pPr>
    </w:p>
    <w:p w:rsidR="00D27AE0" w:rsidRDefault="00D27AE0" w:rsidP="00D27A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art. 1º desta Lei ficam canceladas, parcialmente, no orçamento vigente, as dotações abaixo, nos seguintes valores:</w:t>
      </w:r>
    </w:p>
    <w:p w:rsidR="00D27AE0" w:rsidRDefault="00D27AE0" w:rsidP="00D27AE0">
      <w:pPr>
        <w:jc w:val="both"/>
        <w:rPr>
          <w:sz w:val="24"/>
          <w:szCs w:val="24"/>
        </w:rPr>
      </w:pPr>
    </w:p>
    <w:tbl>
      <w:tblPr>
        <w:tblW w:w="981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5148"/>
        <w:gridCol w:w="1373"/>
      </w:tblGrid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D27AE0" w:rsidRDefault="00D27AE0" w:rsidP="00446ACD">
            <w:pPr>
              <w:pStyle w:val="Ttulo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2268" w:type="dxa"/>
          </w:tcPr>
          <w:p w:rsidR="00D27AE0" w:rsidRDefault="00D27AE0" w:rsidP="00446ACD">
            <w:pPr>
              <w:pStyle w:val="Ttulo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Classificação</w:t>
            </w:r>
          </w:p>
        </w:tc>
        <w:tc>
          <w:tcPr>
            <w:tcW w:w="5148" w:type="dxa"/>
          </w:tcPr>
          <w:p w:rsidR="00D27AE0" w:rsidRDefault="00D27AE0" w:rsidP="00446ACD">
            <w:pPr>
              <w:pStyle w:val="Ttulo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Discriminação</w:t>
            </w:r>
          </w:p>
        </w:tc>
        <w:tc>
          <w:tcPr>
            <w:tcW w:w="1373" w:type="dxa"/>
          </w:tcPr>
          <w:p w:rsidR="00D27AE0" w:rsidRDefault="00D27AE0" w:rsidP="00446ACD">
            <w:pPr>
              <w:pStyle w:val="Ttulo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Valor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D27AE0" w:rsidRDefault="00D27AE0" w:rsidP="00446ACD">
            <w:pPr>
              <w:pStyle w:val="Ttulo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0205</w:t>
            </w:r>
          </w:p>
        </w:tc>
        <w:tc>
          <w:tcPr>
            <w:tcW w:w="2268" w:type="dxa"/>
          </w:tcPr>
          <w:p w:rsidR="00D27AE0" w:rsidRDefault="00D27AE0" w:rsidP="00446ACD">
            <w:pPr>
              <w:pStyle w:val="Ttulo1"/>
              <w:jc w:val="both"/>
              <w:rPr>
                <w:sz w:val="22"/>
                <w:szCs w:val="22"/>
              </w:rPr>
            </w:pPr>
          </w:p>
        </w:tc>
        <w:tc>
          <w:tcPr>
            <w:tcW w:w="5148" w:type="dxa"/>
          </w:tcPr>
          <w:p w:rsidR="00D27AE0" w:rsidRDefault="00D27AE0" w:rsidP="00446ACD">
            <w:pPr>
              <w:pStyle w:val="Ttulo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Prefeitura Municipal</w:t>
            </w:r>
          </w:p>
          <w:p w:rsidR="00D27AE0" w:rsidRDefault="00D27AE0" w:rsidP="00446A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Administração e Recursos Humanos</w:t>
            </w:r>
          </w:p>
        </w:tc>
        <w:tc>
          <w:tcPr>
            <w:tcW w:w="1373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D27AE0" w:rsidRDefault="00D27AE0" w:rsidP="00446ACD">
            <w:pPr>
              <w:pStyle w:val="Ttulo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7AE0" w:rsidRDefault="00D27AE0" w:rsidP="00446ACD">
            <w:pPr>
              <w:pStyle w:val="Ttulo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148" w:type="dxa"/>
          </w:tcPr>
          <w:p w:rsidR="00D27AE0" w:rsidRDefault="00D27AE0" w:rsidP="00446ACD">
            <w:pPr>
              <w:pStyle w:val="Ttulo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Reserva</w:t>
            </w:r>
          </w:p>
        </w:tc>
        <w:tc>
          <w:tcPr>
            <w:tcW w:w="1373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D27AE0" w:rsidRDefault="00D27AE0" w:rsidP="00446ACD">
            <w:pPr>
              <w:pStyle w:val="Ttulo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7AE0" w:rsidRDefault="00D27AE0" w:rsidP="00446ACD">
            <w:pPr>
              <w:pStyle w:val="Ttulo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99 999</w:t>
            </w:r>
          </w:p>
        </w:tc>
        <w:tc>
          <w:tcPr>
            <w:tcW w:w="5148" w:type="dxa"/>
          </w:tcPr>
          <w:p w:rsidR="00D27AE0" w:rsidRDefault="00D27AE0" w:rsidP="00446ACD">
            <w:pPr>
              <w:pStyle w:val="Ttulo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Reserva</w:t>
            </w:r>
          </w:p>
        </w:tc>
        <w:tc>
          <w:tcPr>
            <w:tcW w:w="1373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D27AE0" w:rsidRDefault="00D27AE0" w:rsidP="00446ACD">
            <w:pPr>
              <w:pStyle w:val="Ttulo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7AE0" w:rsidRDefault="00D27AE0" w:rsidP="00446ACD">
            <w:pPr>
              <w:pStyle w:val="Ttulo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99 999 999</w:t>
            </w:r>
          </w:p>
        </w:tc>
        <w:tc>
          <w:tcPr>
            <w:tcW w:w="5148" w:type="dxa"/>
          </w:tcPr>
          <w:p w:rsidR="00D27AE0" w:rsidRDefault="00D27AE0" w:rsidP="00446ACD">
            <w:pPr>
              <w:pStyle w:val="Ttulo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Reserva</w:t>
            </w:r>
          </w:p>
        </w:tc>
        <w:tc>
          <w:tcPr>
            <w:tcW w:w="1373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D27AE0" w:rsidRDefault="00D27AE0" w:rsidP="00446ACD">
            <w:pPr>
              <w:pStyle w:val="Ttulo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7AE0" w:rsidRDefault="00D27AE0" w:rsidP="00446ACD">
            <w:pPr>
              <w:pStyle w:val="Ttulo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99 999 9999 9.999</w:t>
            </w:r>
          </w:p>
        </w:tc>
        <w:tc>
          <w:tcPr>
            <w:tcW w:w="5148" w:type="dxa"/>
          </w:tcPr>
          <w:p w:rsidR="00D27AE0" w:rsidRDefault="00D27AE0" w:rsidP="00446ACD">
            <w:pPr>
              <w:pStyle w:val="Ttulo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Reserva de contingência</w:t>
            </w:r>
          </w:p>
        </w:tc>
        <w:tc>
          <w:tcPr>
            <w:tcW w:w="1373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D27AE0" w:rsidRDefault="00D27AE0" w:rsidP="00446ACD">
            <w:pPr>
              <w:pStyle w:val="Ttulo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7AE0" w:rsidRDefault="00D27AE0" w:rsidP="00446ACD">
            <w:pPr>
              <w:pStyle w:val="Ttulo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9999 99</w:t>
            </w:r>
          </w:p>
        </w:tc>
        <w:tc>
          <w:tcPr>
            <w:tcW w:w="5148" w:type="dxa"/>
          </w:tcPr>
          <w:p w:rsidR="00D27AE0" w:rsidRDefault="00D27AE0" w:rsidP="00446ACD">
            <w:pPr>
              <w:pStyle w:val="Ttulo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Reserva de contingência</w:t>
            </w:r>
          </w:p>
        </w:tc>
        <w:tc>
          <w:tcPr>
            <w:tcW w:w="1373" w:type="dxa"/>
          </w:tcPr>
          <w:p w:rsidR="00D27AE0" w:rsidRDefault="00D27AE0" w:rsidP="00446ACD">
            <w:pPr>
              <w:pStyle w:val="Ttulo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R$ 80.000,00</w:t>
            </w:r>
          </w:p>
        </w:tc>
      </w:tr>
      <w:tr w:rsidR="00D27AE0" w:rsidTr="00446ACD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D27AE0" w:rsidRDefault="00D27AE0" w:rsidP="00446ACD">
            <w:pPr>
              <w:pStyle w:val="Ttulo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7AE0" w:rsidRDefault="00D27AE0" w:rsidP="00446ACD">
            <w:pPr>
              <w:pStyle w:val="Ttulo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8" w:type="dxa"/>
          </w:tcPr>
          <w:p w:rsidR="00D27AE0" w:rsidRDefault="00D27AE0" w:rsidP="00446ACD">
            <w:pPr>
              <w:pStyle w:val="Ttulo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GERAL</w:t>
            </w:r>
          </w:p>
        </w:tc>
        <w:tc>
          <w:tcPr>
            <w:tcW w:w="1373" w:type="dxa"/>
          </w:tcPr>
          <w:p w:rsidR="00D27AE0" w:rsidRDefault="00D27AE0" w:rsidP="00446ACD">
            <w:pPr>
              <w:pStyle w:val="Ttulo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R$ 80.000,00</w:t>
            </w:r>
          </w:p>
        </w:tc>
      </w:tr>
    </w:tbl>
    <w:p w:rsidR="00D27AE0" w:rsidRDefault="00D27AE0" w:rsidP="00D27AE0">
      <w:pPr>
        <w:jc w:val="both"/>
        <w:rPr>
          <w:sz w:val="24"/>
          <w:szCs w:val="24"/>
        </w:rPr>
      </w:pPr>
    </w:p>
    <w:p w:rsidR="00D27AE0" w:rsidRDefault="00D27AE0" w:rsidP="00D27A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D27AE0" w:rsidRDefault="00D27AE0" w:rsidP="00D27AE0">
      <w:pPr>
        <w:jc w:val="both"/>
        <w:rPr>
          <w:sz w:val="24"/>
          <w:szCs w:val="24"/>
        </w:rPr>
      </w:pPr>
    </w:p>
    <w:p w:rsidR="00D27AE0" w:rsidRDefault="00D27AE0" w:rsidP="00D27AE0">
      <w:pPr>
        <w:jc w:val="both"/>
        <w:rPr>
          <w:sz w:val="24"/>
          <w:szCs w:val="24"/>
        </w:rPr>
      </w:pPr>
    </w:p>
    <w:p w:rsidR="00D27AE0" w:rsidRDefault="00D27AE0" w:rsidP="00D27A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29 de novembro de 2005.</w:t>
      </w:r>
    </w:p>
    <w:p w:rsidR="00D27AE0" w:rsidRDefault="00D27AE0" w:rsidP="00D27AE0">
      <w:pPr>
        <w:jc w:val="both"/>
        <w:rPr>
          <w:sz w:val="24"/>
          <w:szCs w:val="24"/>
        </w:rPr>
      </w:pPr>
    </w:p>
    <w:p w:rsidR="00D27AE0" w:rsidRDefault="00D27AE0" w:rsidP="00D27AE0">
      <w:pPr>
        <w:jc w:val="both"/>
        <w:rPr>
          <w:sz w:val="24"/>
          <w:szCs w:val="24"/>
        </w:rPr>
      </w:pPr>
    </w:p>
    <w:p w:rsidR="00D27AE0" w:rsidRDefault="00D27AE0" w:rsidP="00D27AE0">
      <w:pPr>
        <w:jc w:val="both"/>
        <w:rPr>
          <w:sz w:val="24"/>
          <w:szCs w:val="24"/>
        </w:rPr>
      </w:pPr>
    </w:p>
    <w:p w:rsidR="00D27AE0" w:rsidRDefault="00D27AE0" w:rsidP="00D27AE0">
      <w:pPr>
        <w:jc w:val="both"/>
        <w:rPr>
          <w:sz w:val="24"/>
          <w:szCs w:val="24"/>
        </w:rPr>
      </w:pPr>
    </w:p>
    <w:p w:rsidR="00D27AE0" w:rsidRDefault="00D27AE0" w:rsidP="00D27AE0">
      <w:pPr>
        <w:jc w:val="both"/>
        <w:rPr>
          <w:sz w:val="24"/>
          <w:szCs w:val="24"/>
        </w:rPr>
      </w:pPr>
    </w:p>
    <w:p w:rsidR="00D27AE0" w:rsidRDefault="00D27AE0" w:rsidP="00D27AE0">
      <w:pPr>
        <w:jc w:val="center"/>
        <w:rPr>
          <w:sz w:val="24"/>
          <w:szCs w:val="24"/>
        </w:rPr>
      </w:pPr>
    </w:p>
    <w:p w:rsidR="00D27AE0" w:rsidRDefault="00D27AE0" w:rsidP="00D27AE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27AE0" w:rsidRDefault="00D27AE0" w:rsidP="00D27AE0">
      <w:pPr>
        <w:pStyle w:val="Recuodecorpodetexto3"/>
        <w:ind w:left="0"/>
        <w:jc w:val="center"/>
        <w:rPr>
          <w:szCs w:val="24"/>
        </w:rPr>
      </w:pPr>
      <w:r>
        <w:rPr>
          <w:szCs w:val="24"/>
        </w:rPr>
        <w:t>Prefeito Municipal</w:t>
      </w:r>
    </w:p>
    <w:p w:rsidR="00D27AE0" w:rsidRDefault="00D27AE0" w:rsidP="00D27AE0">
      <w:pPr>
        <w:pStyle w:val="Recuodecorpodetexto3"/>
        <w:ind w:left="0"/>
        <w:jc w:val="center"/>
        <w:rPr>
          <w:szCs w:val="24"/>
        </w:rPr>
      </w:pPr>
    </w:p>
    <w:p w:rsidR="00D27AE0" w:rsidRDefault="00D27AE0" w:rsidP="00D27AE0">
      <w:pPr>
        <w:pStyle w:val="Recuodecorpodetexto3"/>
        <w:ind w:left="0"/>
        <w:jc w:val="center"/>
        <w:rPr>
          <w:szCs w:val="24"/>
        </w:rPr>
      </w:pPr>
    </w:p>
    <w:p w:rsidR="00D27AE0" w:rsidRDefault="00D27AE0" w:rsidP="00D27AE0">
      <w:pPr>
        <w:pStyle w:val="Recuodecorpodetexto3"/>
        <w:ind w:left="0"/>
        <w:jc w:val="center"/>
        <w:rPr>
          <w:szCs w:val="24"/>
        </w:rPr>
      </w:pPr>
    </w:p>
    <w:p w:rsidR="00D27AE0" w:rsidRDefault="00D27AE0" w:rsidP="00D27AE0">
      <w:pPr>
        <w:pStyle w:val="Recuodecorpodetexto3"/>
        <w:ind w:left="0"/>
        <w:jc w:val="center"/>
        <w:rPr>
          <w:szCs w:val="24"/>
        </w:rPr>
      </w:pPr>
    </w:p>
    <w:p w:rsidR="00D27AE0" w:rsidRDefault="00D27AE0" w:rsidP="00D27AE0">
      <w:pPr>
        <w:pStyle w:val="Recuodecorpodetexto3"/>
        <w:ind w:left="0"/>
        <w:jc w:val="center"/>
        <w:rPr>
          <w:szCs w:val="24"/>
        </w:rPr>
      </w:pPr>
    </w:p>
    <w:p w:rsidR="00D27AE0" w:rsidRDefault="00D27AE0" w:rsidP="00D27AE0">
      <w:pPr>
        <w:pStyle w:val="Recuodecorpodetexto3"/>
        <w:ind w:left="0"/>
        <w:jc w:val="center"/>
        <w:rPr>
          <w:szCs w:val="24"/>
        </w:rPr>
      </w:pPr>
    </w:p>
    <w:p w:rsidR="00D27AE0" w:rsidRDefault="00D27AE0" w:rsidP="00D27AE0">
      <w:pPr>
        <w:pStyle w:val="Recuodecorpodetexto3"/>
        <w:ind w:lef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D27AE0" w:rsidRDefault="00D27AE0" w:rsidP="00D27AE0">
      <w:pPr>
        <w:pStyle w:val="Recuodecorpodetexto3"/>
        <w:ind w:left="0"/>
        <w:jc w:val="center"/>
        <w:rPr>
          <w:szCs w:val="24"/>
        </w:rPr>
      </w:pPr>
      <w:r>
        <w:rPr>
          <w:szCs w:val="24"/>
        </w:rPr>
        <w:t>Oficial de Gabinete</w:t>
      </w:r>
    </w:p>
    <w:p w:rsidR="00D27AE0" w:rsidRDefault="00D27AE0" w:rsidP="00D27AE0">
      <w:pPr>
        <w:pStyle w:val="Recuodecorpodetexto3"/>
        <w:ind w:left="0"/>
        <w:jc w:val="center"/>
        <w:rPr>
          <w:szCs w:val="24"/>
        </w:rPr>
      </w:pPr>
    </w:p>
    <w:p w:rsidR="0030374B" w:rsidRDefault="00D27AE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E0"/>
    <w:rsid w:val="000A2C50"/>
    <w:rsid w:val="00147E9B"/>
    <w:rsid w:val="004662F0"/>
    <w:rsid w:val="005B4ECA"/>
    <w:rsid w:val="0070535B"/>
    <w:rsid w:val="009E5F9A"/>
    <w:rsid w:val="00D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A445-45AE-4709-BF33-EE29F2CE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7AE0"/>
    <w:pPr>
      <w:keepNext/>
      <w:ind w:left="2124" w:firstLine="708"/>
      <w:jc w:val="center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D27AE0"/>
    <w:pPr>
      <w:keepNext/>
      <w:jc w:val="center"/>
      <w:outlineLvl w:val="5"/>
    </w:pPr>
    <w:rPr>
      <w:b/>
      <w:sz w:val="26"/>
    </w:rPr>
  </w:style>
  <w:style w:type="paragraph" w:styleId="Ttulo8">
    <w:name w:val="heading 8"/>
    <w:basedOn w:val="Normal"/>
    <w:next w:val="Normal"/>
    <w:link w:val="Ttulo8Char"/>
    <w:qFormat/>
    <w:rsid w:val="00D27AE0"/>
    <w:pPr>
      <w:keepNext/>
      <w:spacing w:before="360" w:after="360"/>
      <w:jc w:val="right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7AE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27AE0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27A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27AE0"/>
    <w:pPr>
      <w:ind w:left="2124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27AE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2018-08-02T14:28:00Z</dcterms:created>
  <dcterms:modified xsi:type="dcterms:W3CDTF">2018-08-02T14:28:00Z</dcterms:modified>
</cp:coreProperties>
</file>