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FC" w:rsidRDefault="008F2AFC" w:rsidP="008F2AFC">
      <w:pPr>
        <w:ind w:left="360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LEI Nº 3632, DE 03 DE MARÇO DE 2005.</w:t>
      </w:r>
    </w:p>
    <w:p w:rsidR="008F2AFC" w:rsidRDefault="008F2AFC" w:rsidP="008F2AFC">
      <w:pPr>
        <w:jc w:val="center"/>
        <w:rPr>
          <w:sz w:val="24"/>
          <w:szCs w:val="24"/>
        </w:rPr>
      </w:pPr>
    </w:p>
    <w:p w:rsidR="008F2AFC" w:rsidRDefault="008F2AFC" w:rsidP="008F2AFC">
      <w:pPr>
        <w:jc w:val="center"/>
        <w:rPr>
          <w:sz w:val="24"/>
          <w:szCs w:val="24"/>
        </w:rPr>
      </w:pPr>
    </w:p>
    <w:p w:rsidR="008F2AFC" w:rsidRDefault="008F2AFC" w:rsidP="008F2AFC">
      <w:pPr>
        <w:jc w:val="center"/>
        <w:rPr>
          <w:sz w:val="24"/>
          <w:szCs w:val="24"/>
        </w:rPr>
      </w:pPr>
    </w:p>
    <w:p w:rsidR="008F2AFC" w:rsidRDefault="008F2AFC" w:rsidP="008F2AFC">
      <w:pPr>
        <w:jc w:val="center"/>
        <w:rPr>
          <w:sz w:val="24"/>
          <w:szCs w:val="24"/>
        </w:rPr>
      </w:pPr>
    </w:p>
    <w:p w:rsidR="008F2AFC" w:rsidRDefault="008F2AFC" w:rsidP="008F2AFC">
      <w:pPr>
        <w:ind w:left="4800"/>
        <w:jc w:val="both"/>
        <w:rPr>
          <w:sz w:val="24"/>
          <w:szCs w:val="24"/>
        </w:rPr>
      </w:pPr>
      <w:r>
        <w:rPr>
          <w:sz w:val="24"/>
          <w:szCs w:val="24"/>
        </w:rPr>
        <w:t>Dispõe sobre a criação do Programa Municipal de Incentivo à Doação de Alimentos - Banco de Alimentos.</w:t>
      </w:r>
    </w:p>
    <w:p w:rsidR="008F2AFC" w:rsidRDefault="008F2AFC" w:rsidP="008F2AFC">
      <w:pPr>
        <w:ind w:left="4800"/>
        <w:jc w:val="both"/>
        <w:rPr>
          <w:sz w:val="24"/>
          <w:szCs w:val="24"/>
        </w:rPr>
      </w:pPr>
    </w:p>
    <w:p w:rsidR="008F2AFC" w:rsidRDefault="008F2AFC" w:rsidP="008F2AFC">
      <w:pPr>
        <w:ind w:left="4800"/>
        <w:jc w:val="both"/>
        <w:rPr>
          <w:sz w:val="24"/>
          <w:szCs w:val="24"/>
        </w:rPr>
      </w:pPr>
    </w:p>
    <w:p w:rsidR="008F2AFC" w:rsidRDefault="008F2AFC" w:rsidP="008F2AFC">
      <w:pPr>
        <w:ind w:left="4800"/>
        <w:jc w:val="both"/>
        <w:rPr>
          <w:sz w:val="24"/>
          <w:szCs w:val="24"/>
        </w:rPr>
      </w:pPr>
    </w:p>
    <w:p w:rsidR="008F2AFC" w:rsidRDefault="008F2AFC" w:rsidP="008F2AFC">
      <w:pPr>
        <w:ind w:left="4800"/>
        <w:jc w:val="both"/>
        <w:rPr>
          <w:sz w:val="24"/>
          <w:szCs w:val="24"/>
        </w:rPr>
      </w:pPr>
    </w:p>
    <w:p w:rsidR="008F2AFC" w:rsidRDefault="008F2AFC" w:rsidP="008F2AFC">
      <w:pPr>
        <w:ind w:left="4800"/>
        <w:jc w:val="both"/>
        <w:rPr>
          <w:sz w:val="24"/>
          <w:szCs w:val="24"/>
        </w:rPr>
      </w:pPr>
    </w:p>
    <w:p w:rsidR="008F2AFC" w:rsidRDefault="008F2AFC" w:rsidP="008F2A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F2AFC" w:rsidRDefault="008F2AFC" w:rsidP="008F2AFC">
      <w:pPr>
        <w:jc w:val="both"/>
        <w:rPr>
          <w:sz w:val="24"/>
          <w:szCs w:val="24"/>
        </w:rPr>
      </w:pPr>
    </w:p>
    <w:p w:rsidR="008F2AFC" w:rsidRDefault="008F2AFC" w:rsidP="008F2AFC">
      <w:pPr>
        <w:jc w:val="both"/>
        <w:rPr>
          <w:sz w:val="24"/>
          <w:szCs w:val="24"/>
        </w:rPr>
      </w:pPr>
    </w:p>
    <w:p w:rsidR="008F2AFC" w:rsidRDefault="008F2AFC" w:rsidP="008F2AFC">
      <w:pPr>
        <w:jc w:val="both"/>
        <w:rPr>
          <w:sz w:val="24"/>
          <w:szCs w:val="24"/>
        </w:rPr>
      </w:pPr>
    </w:p>
    <w:p w:rsidR="008F2AFC" w:rsidRDefault="008F2AFC" w:rsidP="008F2AFC">
      <w:pPr>
        <w:jc w:val="both"/>
        <w:rPr>
          <w:sz w:val="24"/>
          <w:szCs w:val="24"/>
        </w:rPr>
      </w:pPr>
    </w:p>
    <w:p w:rsidR="008F2AFC" w:rsidRDefault="008F2AFC" w:rsidP="008F2AFC">
      <w:pPr>
        <w:ind w:firstLine="1725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criado, no âmbito da Prefeitura de Formiga, o Programa de Incentivo à Doação de Alimentos - Banco de Alimentos -, cujo produto deverá ser distribuído à população em situação de vulnerabilidade social, especialmente no que se refere à condição de aquisição de alimento.</w:t>
      </w: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O Programa terá, como principal objetivo, arrecadar, dos produtores rurais, dos estabelecimentos industriais e comerciais e da comunidade em geral, alimentos de comercialização inviável, mas em condições próprias para consumo com segurança. </w:t>
      </w: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Para atendimento do disposto nesta Lei, o Executivo deverá criar as condições administrativas, técnicas e sanitárias, necessárias à triagem, à separação, à embalagem e à distribuição dos alimentos recebidos em doação. </w:t>
      </w: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: A distribuição deverá beneficiar preferencialmente as entidades credenciadas pelo Programa, devendo, em caráter excepcional e complementar, alcançar a população necessitada, por meio da distribuição individual.</w:t>
      </w: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A operacionalização do Programa de que trata esta Lei deverá ficar a cargo da Secretaria Municipal de Desenvolvimento Social, que baixará as normas complementares para o seu funcionamento.</w:t>
      </w: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A Secretaria Municipal de Desenvolvimento Social poderá firmar parcerias e convênios com órgãos e entidades, governamentais ou não, para a consecução dos objetivos do Programa.</w:t>
      </w: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Art. 5º</w:t>
      </w:r>
      <w:r>
        <w:rPr>
          <w:sz w:val="24"/>
          <w:szCs w:val="24"/>
        </w:rPr>
        <w:t xml:space="preserve"> Esta Lei deverá ser regulamentada no prazo de 90 (noventa) dias, contados da data de sua publicação. </w:t>
      </w: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Esta Lei entrará em vigor na data de sua publicação.</w:t>
      </w: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Revogam-se as disposições em contrário.</w:t>
      </w: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03 de março de 2005.</w:t>
      </w: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ind w:firstLine="1440"/>
        <w:jc w:val="both"/>
        <w:rPr>
          <w:sz w:val="24"/>
          <w:szCs w:val="24"/>
        </w:rPr>
      </w:pPr>
    </w:p>
    <w:p w:rsidR="008F2AFC" w:rsidRDefault="008F2AFC" w:rsidP="008F2AF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8F2AFC" w:rsidRDefault="008F2AFC" w:rsidP="008F2AFC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F2AFC" w:rsidRDefault="008F2AFC" w:rsidP="008F2AFC">
      <w:pPr>
        <w:jc w:val="center"/>
        <w:rPr>
          <w:sz w:val="24"/>
          <w:szCs w:val="24"/>
        </w:rPr>
      </w:pPr>
    </w:p>
    <w:p w:rsidR="008F2AFC" w:rsidRDefault="008F2AFC" w:rsidP="008F2AFC">
      <w:pPr>
        <w:jc w:val="center"/>
        <w:rPr>
          <w:sz w:val="24"/>
          <w:szCs w:val="24"/>
        </w:rPr>
      </w:pPr>
    </w:p>
    <w:p w:rsidR="008F2AFC" w:rsidRDefault="008F2AFC" w:rsidP="008F2AFC">
      <w:pPr>
        <w:jc w:val="center"/>
        <w:rPr>
          <w:sz w:val="24"/>
          <w:szCs w:val="24"/>
        </w:rPr>
      </w:pPr>
    </w:p>
    <w:p w:rsidR="008F2AFC" w:rsidRDefault="008F2AFC" w:rsidP="008F2AFC">
      <w:pPr>
        <w:jc w:val="center"/>
        <w:rPr>
          <w:sz w:val="24"/>
          <w:szCs w:val="24"/>
        </w:rPr>
      </w:pPr>
    </w:p>
    <w:p w:rsidR="008F2AFC" w:rsidRDefault="008F2AFC" w:rsidP="008F2AFC">
      <w:pPr>
        <w:jc w:val="center"/>
        <w:rPr>
          <w:sz w:val="24"/>
          <w:szCs w:val="24"/>
        </w:rPr>
      </w:pPr>
    </w:p>
    <w:p w:rsidR="008F2AFC" w:rsidRDefault="008F2AFC" w:rsidP="008F2AFC">
      <w:pPr>
        <w:jc w:val="center"/>
        <w:rPr>
          <w:sz w:val="24"/>
          <w:szCs w:val="24"/>
        </w:rPr>
      </w:pPr>
    </w:p>
    <w:p w:rsidR="008F2AFC" w:rsidRDefault="008F2AFC" w:rsidP="008F2AFC">
      <w:pPr>
        <w:jc w:val="center"/>
        <w:rPr>
          <w:sz w:val="24"/>
          <w:szCs w:val="24"/>
        </w:rPr>
      </w:pPr>
    </w:p>
    <w:p w:rsidR="008F2AFC" w:rsidRDefault="008F2AFC" w:rsidP="008F2AF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JOSÉ JAMIR CHAVES </w:t>
      </w:r>
    </w:p>
    <w:p w:rsidR="0030374B" w:rsidRDefault="008F2AFC" w:rsidP="008F2AFC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FC"/>
    <w:rsid w:val="000A2C50"/>
    <w:rsid w:val="00147E9B"/>
    <w:rsid w:val="004662F0"/>
    <w:rsid w:val="005B4ECA"/>
    <w:rsid w:val="0070535B"/>
    <w:rsid w:val="008F2AF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0ADE1-46C9-4C3E-9E8B-A072636E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2018-08-01T17:38:00Z</dcterms:created>
  <dcterms:modified xsi:type="dcterms:W3CDTF">2018-08-01T17:38:00Z</dcterms:modified>
</cp:coreProperties>
</file>