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0D1" w:rsidRDefault="008E70D1" w:rsidP="008E70D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3608, DE 08 DE NOVEMBRO DE 2004.</w:t>
      </w:r>
    </w:p>
    <w:p w:rsidR="008E70D1" w:rsidRDefault="008E70D1" w:rsidP="008E70D1">
      <w:pPr>
        <w:jc w:val="center"/>
        <w:rPr>
          <w:b/>
          <w:i/>
          <w:sz w:val="24"/>
          <w:szCs w:val="24"/>
        </w:rPr>
      </w:pPr>
    </w:p>
    <w:p w:rsidR="008E70D1" w:rsidRDefault="008E70D1" w:rsidP="008E70D1">
      <w:pPr>
        <w:jc w:val="center"/>
        <w:rPr>
          <w:b/>
          <w:i/>
          <w:sz w:val="24"/>
          <w:szCs w:val="24"/>
        </w:rPr>
      </w:pPr>
    </w:p>
    <w:p w:rsidR="008E70D1" w:rsidRDefault="008E70D1" w:rsidP="008E70D1">
      <w:pPr>
        <w:jc w:val="center"/>
        <w:rPr>
          <w:b/>
          <w:i/>
          <w:sz w:val="24"/>
          <w:szCs w:val="24"/>
        </w:rPr>
      </w:pPr>
    </w:p>
    <w:p w:rsidR="008E70D1" w:rsidRDefault="008E70D1" w:rsidP="008E70D1">
      <w:pPr>
        <w:jc w:val="center"/>
        <w:rPr>
          <w:b/>
          <w:i/>
          <w:sz w:val="24"/>
          <w:szCs w:val="24"/>
        </w:rPr>
      </w:pPr>
    </w:p>
    <w:p w:rsidR="008E70D1" w:rsidRDefault="008E70D1" w:rsidP="008E70D1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Denomina Av. “</w:t>
      </w:r>
      <w:proofErr w:type="spellStart"/>
      <w:r>
        <w:rPr>
          <w:sz w:val="24"/>
          <w:szCs w:val="24"/>
        </w:rPr>
        <w:t>Og</w:t>
      </w:r>
      <w:proofErr w:type="spellEnd"/>
      <w:r>
        <w:rPr>
          <w:sz w:val="24"/>
          <w:szCs w:val="24"/>
        </w:rPr>
        <w:t xml:space="preserve"> Antônio Avelar Teixeira” do Bairro Ramiro Batista da Costa, de Av. Francisca Carlota de Faria.</w:t>
      </w:r>
    </w:p>
    <w:p w:rsidR="008E70D1" w:rsidRDefault="008E70D1" w:rsidP="008E70D1">
      <w:pPr>
        <w:ind w:left="4253"/>
        <w:jc w:val="both"/>
        <w:rPr>
          <w:sz w:val="24"/>
          <w:szCs w:val="24"/>
        </w:rPr>
      </w:pPr>
    </w:p>
    <w:p w:rsidR="008E70D1" w:rsidRDefault="008E70D1" w:rsidP="008E70D1">
      <w:pPr>
        <w:ind w:left="4253"/>
        <w:jc w:val="both"/>
        <w:rPr>
          <w:sz w:val="24"/>
          <w:szCs w:val="24"/>
        </w:rPr>
      </w:pPr>
    </w:p>
    <w:p w:rsidR="008E70D1" w:rsidRDefault="008E70D1" w:rsidP="008E70D1">
      <w:pPr>
        <w:ind w:left="4253"/>
        <w:jc w:val="both"/>
        <w:rPr>
          <w:sz w:val="24"/>
          <w:szCs w:val="24"/>
        </w:rPr>
      </w:pPr>
    </w:p>
    <w:p w:rsidR="008E70D1" w:rsidRDefault="008E70D1" w:rsidP="008E70D1">
      <w:pPr>
        <w:ind w:left="4253"/>
        <w:jc w:val="both"/>
        <w:rPr>
          <w:sz w:val="24"/>
          <w:szCs w:val="24"/>
        </w:rPr>
      </w:pPr>
    </w:p>
    <w:p w:rsidR="008E70D1" w:rsidRDefault="008E70D1" w:rsidP="008E70D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8E70D1" w:rsidRDefault="008E70D1" w:rsidP="008E70D1">
      <w:pPr>
        <w:jc w:val="both"/>
        <w:rPr>
          <w:sz w:val="24"/>
          <w:szCs w:val="24"/>
        </w:rPr>
      </w:pPr>
    </w:p>
    <w:p w:rsidR="008E70D1" w:rsidRDefault="008E70D1" w:rsidP="008E70D1">
      <w:pPr>
        <w:jc w:val="both"/>
        <w:rPr>
          <w:sz w:val="24"/>
          <w:szCs w:val="24"/>
        </w:rPr>
      </w:pPr>
    </w:p>
    <w:p w:rsidR="008E70D1" w:rsidRDefault="008E70D1" w:rsidP="008E70D1">
      <w:pPr>
        <w:jc w:val="both"/>
        <w:rPr>
          <w:sz w:val="24"/>
          <w:szCs w:val="24"/>
        </w:rPr>
      </w:pPr>
    </w:p>
    <w:p w:rsidR="008E70D1" w:rsidRDefault="008E70D1" w:rsidP="008E70D1">
      <w:pPr>
        <w:jc w:val="both"/>
        <w:rPr>
          <w:sz w:val="24"/>
          <w:szCs w:val="24"/>
        </w:rPr>
      </w:pPr>
    </w:p>
    <w:p w:rsidR="008E70D1" w:rsidRDefault="008E70D1" w:rsidP="008E70D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Passa a denominar a atual Av. “</w:t>
      </w:r>
      <w:proofErr w:type="spellStart"/>
      <w:r>
        <w:rPr>
          <w:sz w:val="24"/>
          <w:szCs w:val="24"/>
        </w:rPr>
        <w:t>Og</w:t>
      </w:r>
      <w:proofErr w:type="spellEnd"/>
      <w:r>
        <w:rPr>
          <w:sz w:val="24"/>
          <w:szCs w:val="24"/>
        </w:rPr>
        <w:t xml:space="preserve"> Antônio Avelar Teixeira” do Bairro Ramiro Batista da Costa de Av. Francisca Carlota de Faria.</w:t>
      </w:r>
    </w:p>
    <w:p w:rsidR="008E70D1" w:rsidRDefault="008E70D1" w:rsidP="008E70D1">
      <w:pPr>
        <w:jc w:val="both"/>
        <w:rPr>
          <w:sz w:val="24"/>
          <w:szCs w:val="24"/>
        </w:rPr>
      </w:pPr>
    </w:p>
    <w:p w:rsidR="008E70D1" w:rsidRDefault="008E70D1" w:rsidP="008E70D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A Av. “</w:t>
      </w:r>
      <w:proofErr w:type="spellStart"/>
      <w:r>
        <w:rPr>
          <w:sz w:val="24"/>
          <w:szCs w:val="24"/>
        </w:rPr>
        <w:t>Og</w:t>
      </w:r>
      <w:proofErr w:type="spellEnd"/>
      <w:r>
        <w:rPr>
          <w:sz w:val="24"/>
          <w:szCs w:val="24"/>
        </w:rPr>
        <w:t xml:space="preserve"> Antônio Avelar Teixeira” de que trata o art. 1º passa a ser composta também pelos segmentos da Rua “Agnaldo Barbosa Júnior” e Rua “M”, unidas em uma só avenida.</w:t>
      </w:r>
    </w:p>
    <w:p w:rsidR="008E70D1" w:rsidRDefault="008E70D1" w:rsidP="008E70D1">
      <w:pPr>
        <w:jc w:val="both"/>
        <w:rPr>
          <w:sz w:val="24"/>
          <w:szCs w:val="24"/>
        </w:rPr>
      </w:pPr>
    </w:p>
    <w:p w:rsidR="008E70D1" w:rsidRDefault="008E70D1" w:rsidP="008E70D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Revogam-se as Leis nº 3561, de 18 de maio de 2004, e 3562, de 18 de maio de 2004.</w:t>
      </w:r>
    </w:p>
    <w:p w:rsidR="008E70D1" w:rsidRDefault="008E70D1" w:rsidP="008E70D1">
      <w:pPr>
        <w:jc w:val="both"/>
        <w:rPr>
          <w:sz w:val="24"/>
          <w:szCs w:val="24"/>
        </w:rPr>
      </w:pPr>
    </w:p>
    <w:p w:rsidR="008E70D1" w:rsidRDefault="008E70D1" w:rsidP="008E70D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4º </w:t>
      </w:r>
      <w:r>
        <w:rPr>
          <w:sz w:val="24"/>
          <w:szCs w:val="24"/>
        </w:rPr>
        <w:t>Esta Lei entrará em vigor na data de sua publicação.</w:t>
      </w:r>
    </w:p>
    <w:p w:rsidR="008E70D1" w:rsidRDefault="008E70D1" w:rsidP="008E70D1">
      <w:pPr>
        <w:jc w:val="both"/>
        <w:rPr>
          <w:sz w:val="24"/>
          <w:szCs w:val="24"/>
        </w:rPr>
      </w:pPr>
    </w:p>
    <w:p w:rsidR="008E70D1" w:rsidRDefault="008E70D1" w:rsidP="008E70D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E70D1" w:rsidRDefault="008E70D1" w:rsidP="008E70D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08 de novembro de 2004.</w:t>
      </w:r>
    </w:p>
    <w:p w:rsidR="008E70D1" w:rsidRDefault="008E70D1" w:rsidP="008E70D1">
      <w:pPr>
        <w:jc w:val="both"/>
        <w:rPr>
          <w:sz w:val="24"/>
          <w:szCs w:val="24"/>
        </w:rPr>
      </w:pPr>
    </w:p>
    <w:p w:rsidR="008E70D1" w:rsidRDefault="008E70D1" w:rsidP="008E70D1">
      <w:pPr>
        <w:jc w:val="both"/>
        <w:rPr>
          <w:sz w:val="24"/>
          <w:szCs w:val="24"/>
        </w:rPr>
      </w:pPr>
    </w:p>
    <w:p w:rsidR="008E70D1" w:rsidRDefault="008E70D1" w:rsidP="008E70D1">
      <w:pPr>
        <w:jc w:val="both"/>
        <w:rPr>
          <w:sz w:val="24"/>
          <w:szCs w:val="24"/>
        </w:rPr>
      </w:pPr>
    </w:p>
    <w:p w:rsidR="008E70D1" w:rsidRDefault="008E70D1" w:rsidP="008E70D1">
      <w:pPr>
        <w:jc w:val="both"/>
        <w:rPr>
          <w:sz w:val="24"/>
          <w:szCs w:val="24"/>
        </w:rPr>
      </w:pPr>
    </w:p>
    <w:p w:rsidR="008E70D1" w:rsidRDefault="008E70D1" w:rsidP="008E70D1">
      <w:pPr>
        <w:jc w:val="both"/>
        <w:rPr>
          <w:sz w:val="24"/>
          <w:szCs w:val="24"/>
        </w:rPr>
      </w:pPr>
    </w:p>
    <w:p w:rsidR="008E70D1" w:rsidRDefault="008E70D1" w:rsidP="008E70D1">
      <w:pPr>
        <w:jc w:val="center"/>
        <w:rPr>
          <w:sz w:val="24"/>
          <w:szCs w:val="24"/>
        </w:rPr>
      </w:pPr>
    </w:p>
    <w:p w:rsidR="008E70D1" w:rsidRDefault="008E70D1" w:rsidP="008E70D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JUAREZ EUFRÁSIO DE CARVALHO</w:t>
      </w:r>
    </w:p>
    <w:p w:rsidR="008E70D1" w:rsidRDefault="008E70D1" w:rsidP="008E70D1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8E70D1" w:rsidRDefault="008E70D1" w:rsidP="008E70D1">
      <w:pPr>
        <w:jc w:val="center"/>
        <w:rPr>
          <w:sz w:val="24"/>
          <w:szCs w:val="24"/>
        </w:rPr>
      </w:pPr>
    </w:p>
    <w:p w:rsidR="008E70D1" w:rsidRDefault="008E70D1" w:rsidP="008E70D1">
      <w:pPr>
        <w:jc w:val="center"/>
        <w:rPr>
          <w:sz w:val="24"/>
          <w:szCs w:val="24"/>
        </w:rPr>
      </w:pPr>
    </w:p>
    <w:p w:rsidR="008E70D1" w:rsidRDefault="008E70D1" w:rsidP="008E70D1">
      <w:pPr>
        <w:jc w:val="center"/>
        <w:rPr>
          <w:sz w:val="24"/>
          <w:szCs w:val="24"/>
        </w:rPr>
      </w:pPr>
    </w:p>
    <w:p w:rsidR="008E70D1" w:rsidRDefault="008E70D1" w:rsidP="008E70D1">
      <w:pPr>
        <w:jc w:val="center"/>
        <w:rPr>
          <w:sz w:val="24"/>
          <w:szCs w:val="24"/>
        </w:rPr>
      </w:pPr>
    </w:p>
    <w:p w:rsidR="008E70D1" w:rsidRDefault="008E70D1" w:rsidP="008E70D1">
      <w:pPr>
        <w:jc w:val="center"/>
        <w:rPr>
          <w:sz w:val="24"/>
          <w:szCs w:val="24"/>
        </w:rPr>
      </w:pPr>
    </w:p>
    <w:p w:rsidR="008E70D1" w:rsidRDefault="008E70D1" w:rsidP="008E70D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BENJAMIM BELO PEREIRA</w:t>
      </w:r>
    </w:p>
    <w:p w:rsidR="008E70D1" w:rsidRDefault="008E70D1" w:rsidP="008E70D1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8E70D1" w:rsidRDefault="008E70D1" w:rsidP="008E70D1">
      <w:pPr>
        <w:jc w:val="center"/>
        <w:rPr>
          <w:sz w:val="24"/>
          <w:szCs w:val="24"/>
        </w:rPr>
      </w:pPr>
    </w:p>
    <w:p w:rsidR="0030374B" w:rsidRDefault="008E70D1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D1"/>
    <w:rsid w:val="000A2C50"/>
    <w:rsid w:val="00147E9B"/>
    <w:rsid w:val="004662F0"/>
    <w:rsid w:val="005B4ECA"/>
    <w:rsid w:val="0070535B"/>
    <w:rsid w:val="008E70D1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51169-6782-4659-97CF-153EF2C9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2018-07-31T13:13:00Z</dcterms:created>
  <dcterms:modified xsi:type="dcterms:W3CDTF">2018-07-31T13:13:00Z</dcterms:modified>
</cp:coreProperties>
</file>