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9A" w:rsidRDefault="00432F9A" w:rsidP="00432F9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3555, DE 13 DE ABRIL DE 2004.</w:t>
      </w:r>
    </w:p>
    <w:p w:rsidR="00432F9A" w:rsidRDefault="00432F9A" w:rsidP="00432F9A">
      <w:pPr>
        <w:jc w:val="center"/>
        <w:rPr>
          <w:b/>
          <w:i/>
          <w:sz w:val="24"/>
          <w:szCs w:val="24"/>
        </w:rPr>
      </w:pPr>
    </w:p>
    <w:p w:rsidR="00432F9A" w:rsidRDefault="00432F9A" w:rsidP="00432F9A">
      <w:pPr>
        <w:jc w:val="center"/>
        <w:rPr>
          <w:b/>
          <w:i/>
          <w:sz w:val="24"/>
          <w:szCs w:val="24"/>
        </w:rPr>
      </w:pPr>
    </w:p>
    <w:p w:rsidR="00432F9A" w:rsidRDefault="00432F9A" w:rsidP="00432F9A">
      <w:pPr>
        <w:jc w:val="center"/>
        <w:rPr>
          <w:b/>
          <w:i/>
          <w:sz w:val="24"/>
          <w:szCs w:val="24"/>
        </w:rPr>
      </w:pPr>
    </w:p>
    <w:p w:rsidR="00432F9A" w:rsidRDefault="00432F9A" w:rsidP="00432F9A">
      <w:pPr>
        <w:jc w:val="center"/>
        <w:rPr>
          <w:b/>
          <w:i/>
          <w:sz w:val="24"/>
          <w:szCs w:val="24"/>
        </w:rPr>
      </w:pPr>
    </w:p>
    <w:p w:rsidR="00432F9A" w:rsidRDefault="00432F9A" w:rsidP="00432F9A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Denomina de Rua </w:t>
      </w:r>
      <w:proofErr w:type="spellStart"/>
      <w:r>
        <w:rPr>
          <w:sz w:val="24"/>
          <w:szCs w:val="24"/>
        </w:rPr>
        <w:t>Elpino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Maneca</w:t>
      </w:r>
      <w:proofErr w:type="spellEnd"/>
      <w:r>
        <w:rPr>
          <w:sz w:val="24"/>
          <w:szCs w:val="24"/>
        </w:rPr>
        <w:t>, a atual Rua C9, no Bairro Cidade Nova.</w:t>
      </w:r>
    </w:p>
    <w:p w:rsidR="00432F9A" w:rsidRDefault="00432F9A" w:rsidP="00432F9A">
      <w:pPr>
        <w:ind w:left="4253"/>
        <w:jc w:val="both"/>
        <w:rPr>
          <w:sz w:val="24"/>
          <w:szCs w:val="24"/>
        </w:rPr>
      </w:pPr>
    </w:p>
    <w:p w:rsidR="00432F9A" w:rsidRDefault="00432F9A" w:rsidP="00432F9A">
      <w:pPr>
        <w:ind w:left="4253"/>
        <w:jc w:val="both"/>
        <w:rPr>
          <w:sz w:val="24"/>
          <w:szCs w:val="24"/>
        </w:rPr>
      </w:pPr>
    </w:p>
    <w:p w:rsidR="00432F9A" w:rsidRDefault="00432F9A" w:rsidP="00432F9A">
      <w:pPr>
        <w:ind w:left="4253"/>
        <w:jc w:val="both"/>
        <w:rPr>
          <w:sz w:val="24"/>
          <w:szCs w:val="24"/>
        </w:rPr>
      </w:pPr>
    </w:p>
    <w:p w:rsidR="00432F9A" w:rsidRDefault="00432F9A" w:rsidP="00432F9A">
      <w:pPr>
        <w:ind w:left="4253"/>
        <w:jc w:val="both"/>
        <w:rPr>
          <w:sz w:val="24"/>
          <w:szCs w:val="24"/>
        </w:rPr>
      </w:pPr>
    </w:p>
    <w:p w:rsidR="00432F9A" w:rsidRDefault="00432F9A" w:rsidP="00432F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432F9A" w:rsidRDefault="00432F9A" w:rsidP="00432F9A">
      <w:pPr>
        <w:jc w:val="both"/>
        <w:rPr>
          <w:sz w:val="24"/>
          <w:szCs w:val="24"/>
        </w:rPr>
      </w:pPr>
    </w:p>
    <w:p w:rsidR="00432F9A" w:rsidRDefault="00432F9A" w:rsidP="00432F9A">
      <w:pPr>
        <w:jc w:val="both"/>
        <w:rPr>
          <w:sz w:val="24"/>
          <w:szCs w:val="24"/>
        </w:rPr>
      </w:pPr>
    </w:p>
    <w:p w:rsidR="00432F9A" w:rsidRDefault="00432F9A" w:rsidP="00432F9A">
      <w:pPr>
        <w:jc w:val="both"/>
        <w:rPr>
          <w:sz w:val="24"/>
          <w:szCs w:val="24"/>
        </w:rPr>
      </w:pPr>
    </w:p>
    <w:p w:rsidR="00432F9A" w:rsidRDefault="00432F9A" w:rsidP="00432F9A">
      <w:pPr>
        <w:jc w:val="both"/>
        <w:rPr>
          <w:sz w:val="24"/>
          <w:szCs w:val="24"/>
        </w:rPr>
      </w:pPr>
    </w:p>
    <w:p w:rsidR="00432F9A" w:rsidRDefault="00432F9A" w:rsidP="00432F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Passa a denominar Rua </w:t>
      </w:r>
      <w:proofErr w:type="spellStart"/>
      <w:r>
        <w:rPr>
          <w:sz w:val="24"/>
          <w:szCs w:val="24"/>
        </w:rPr>
        <w:t>Elpino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Maneca</w:t>
      </w:r>
      <w:proofErr w:type="spellEnd"/>
      <w:r>
        <w:rPr>
          <w:sz w:val="24"/>
          <w:szCs w:val="24"/>
        </w:rPr>
        <w:t xml:space="preserve"> a atual Rua C9, localizada no Bairro Cidade Nova, nesta Cidade.</w:t>
      </w:r>
    </w:p>
    <w:p w:rsidR="00432F9A" w:rsidRDefault="00432F9A" w:rsidP="00432F9A">
      <w:pPr>
        <w:jc w:val="both"/>
        <w:rPr>
          <w:sz w:val="24"/>
          <w:szCs w:val="24"/>
        </w:rPr>
      </w:pPr>
    </w:p>
    <w:p w:rsidR="00432F9A" w:rsidRDefault="00432F9A" w:rsidP="00432F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Fica o Poder Executivo, incumbido de notificar os órgãos competentes do Município a mudança do nome: CEMIG, SAAE, Telemar, Correios (EBCT), TELEMIG e outros que se fizerem necessários.</w:t>
      </w:r>
    </w:p>
    <w:p w:rsidR="00432F9A" w:rsidRDefault="00432F9A" w:rsidP="00432F9A">
      <w:pPr>
        <w:jc w:val="both"/>
        <w:rPr>
          <w:sz w:val="24"/>
          <w:szCs w:val="24"/>
        </w:rPr>
      </w:pPr>
    </w:p>
    <w:p w:rsidR="00432F9A" w:rsidRDefault="00432F9A" w:rsidP="00432F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publicação, revogando-se as disposições em contrário.</w:t>
      </w:r>
    </w:p>
    <w:p w:rsidR="00432F9A" w:rsidRDefault="00432F9A" w:rsidP="00432F9A">
      <w:pPr>
        <w:jc w:val="both"/>
        <w:rPr>
          <w:sz w:val="24"/>
          <w:szCs w:val="24"/>
        </w:rPr>
      </w:pPr>
    </w:p>
    <w:p w:rsidR="00432F9A" w:rsidRDefault="00432F9A" w:rsidP="00432F9A">
      <w:pPr>
        <w:jc w:val="both"/>
        <w:rPr>
          <w:sz w:val="24"/>
          <w:szCs w:val="24"/>
        </w:rPr>
      </w:pPr>
    </w:p>
    <w:p w:rsidR="00432F9A" w:rsidRDefault="00432F9A" w:rsidP="00432F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13 de abril de 2004.</w:t>
      </w:r>
    </w:p>
    <w:p w:rsidR="00432F9A" w:rsidRDefault="00432F9A" w:rsidP="00432F9A">
      <w:pPr>
        <w:jc w:val="both"/>
        <w:rPr>
          <w:sz w:val="24"/>
          <w:szCs w:val="24"/>
        </w:rPr>
      </w:pPr>
    </w:p>
    <w:p w:rsidR="00432F9A" w:rsidRDefault="00432F9A" w:rsidP="00432F9A">
      <w:pPr>
        <w:jc w:val="both"/>
        <w:rPr>
          <w:sz w:val="24"/>
          <w:szCs w:val="24"/>
        </w:rPr>
      </w:pPr>
    </w:p>
    <w:p w:rsidR="00432F9A" w:rsidRDefault="00432F9A" w:rsidP="00432F9A">
      <w:pPr>
        <w:jc w:val="both"/>
        <w:rPr>
          <w:sz w:val="24"/>
          <w:szCs w:val="24"/>
        </w:rPr>
      </w:pPr>
    </w:p>
    <w:p w:rsidR="00432F9A" w:rsidRDefault="00432F9A" w:rsidP="00432F9A">
      <w:pPr>
        <w:jc w:val="both"/>
        <w:rPr>
          <w:sz w:val="24"/>
          <w:szCs w:val="24"/>
        </w:rPr>
      </w:pPr>
    </w:p>
    <w:p w:rsidR="00432F9A" w:rsidRDefault="00432F9A" w:rsidP="00432F9A">
      <w:pPr>
        <w:jc w:val="both"/>
        <w:rPr>
          <w:sz w:val="24"/>
          <w:szCs w:val="24"/>
        </w:rPr>
      </w:pPr>
    </w:p>
    <w:p w:rsidR="00432F9A" w:rsidRDefault="00432F9A" w:rsidP="00432F9A">
      <w:pPr>
        <w:jc w:val="center"/>
        <w:rPr>
          <w:sz w:val="24"/>
          <w:szCs w:val="24"/>
        </w:rPr>
      </w:pPr>
    </w:p>
    <w:p w:rsidR="00432F9A" w:rsidRDefault="00432F9A" w:rsidP="00432F9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432F9A" w:rsidRDefault="00432F9A" w:rsidP="00432F9A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432F9A" w:rsidRDefault="00432F9A" w:rsidP="00432F9A">
      <w:pPr>
        <w:jc w:val="center"/>
        <w:rPr>
          <w:sz w:val="24"/>
          <w:szCs w:val="24"/>
        </w:rPr>
      </w:pPr>
    </w:p>
    <w:p w:rsidR="00432F9A" w:rsidRDefault="00432F9A" w:rsidP="00432F9A">
      <w:pPr>
        <w:jc w:val="center"/>
        <w:rPr>
          <w:sz w:val="24"/>
          <w:szCs w:val="24"/>
        </w:rPr>
      </w:pPr>
    </w:p>
    <w:p w:rsidR="00432F9A" w:rsidRDefault="00432F9A" w:rsidP="00432F9A">
      <w:pPr>
        <w:jc w:val="center"/>
        <w:rPr>
          <w:sz w:val="24"/>
          <w:szCs w:val="24"/>
        </w:rPr>
      </w:pPr>
    </w:p>
    <w:p w:rsidR="00432F9A" w:rsidRDefault="00432F9A" w:rsidP="00432F9A">
      <w:pPr>
        <w:jc w:val="center"/>
        <w:rPr>
          <w:sz w:val="24"/>
          <w:szCs w:val="24"/>
        </w:rPr>
      </w:pPr>
    </w:p>
    <w:p w:rsidR="00432F9A" w:rsidRDefault="00432F9A" w:rsidP="00432F9A">
      <w:pPr>
        <w:jc w:val="center"/>
        <w:rPr>
          <w:sz w:val="24"/>
          <w:szCs w:val="24"/>
        </w:rPr>
      </w:pPr>
    </w:p>
    <w:p w:rsidR="00432F9A" w:rsidRDefault="00432F9A" w:rsidP="00432F9A">
      <w:pPr>
        <w:jc w:val="center"/>
        <w:rPr>
          <w:sz w:val="24"/>
          <w:szCs w:val="24"/>
        </w:rPr>
      </w:pPr>
    </w:p>
    <w:p w:rsidR="00432F9A" w:rsidRDefault="00432F9A" w:rsidP="00432F9A">
      <w:pPr>
        <w:jc w:val="center"/>
        <w:rPr>
          <w:sz w:val="24"/>
          <w:szCs w:val="24"/>
        </w:rPr>
      </w:pPr>
    </w:p>
    <w:p w:rsidR="00432F9A" w:rsidRDefault="00432F9A" w:rsidP="00432F9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432F9A" w:rsidRPr="00364F42" w:rsidRDefault="00432F9A" w:rsidP="00432F9A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432F9A" w:rsidRDefault="00432F9A" w:rsidP="00432F9A">
      <w:pPr>
        <w:jc w:val="center"/>
        <w:rPr>
          <w:sz w:val="24"/>
          <w:szCs w:val="24"/>
        </w:rPr>
      </w:pPr>
    </w:p>
    <w:p w:rsidR="0030374B" w:rsidRDefault="00432F9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9A"/>
    <w:rsid w:val="000A2C50"/>
    <w:rsid w:val="00147E9B"/>
    <w:rsid w:val="00432F9A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7F504-4460-4515-A5CB-E454ED86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2018-07-31T12:52:00Z</dcterms:created>
  <dcterms:modified xsi:type="dcterms:W3CDTF">2018-07-31T12:52:00Z</dcterms:modified>
</cp:coreProperties>
</file>