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45" w:rsidRDefault="00775745" w:rsidP="00775745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LEI Nº 3504, DE 07 DE OUTUBRO DE 2003.</w:t>
      </w:r>
    </w:p>
    <w:p w:rsidR="00775745" w:rsidRDefault="00775745" w:rsidP="00775745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Dispõe sobre a prioridade no atendimento médico e ambulatorial aos idosos do Município de Formiga.</w:t>
      </w:r>
    </w:p>
    <w:p w:rsidR="00775745" w:rsidRDefault="00775745" w:rsidP="00775745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A CÂMARA MUNICIPAL DE FORMIGA APROVOU E EU SANCIONO A SEGUINTE LEI:</w:t>
      </w:r>
    </w:p>
    <w:p w:rsidR="00775745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1º </w:t>
      </w:r>
      <w:r>
        <w:rPr>
          <w:b w:val="0"/>
          <w:iCs/>
          <w:color w:val="000000"/>
          <w:sz w:val="24"/>
          <w:szCs w:val="24"/>
          <w:lang w:val="pt-BR"/>
        </w:rPr>
        <w:t>As pessoas idosas terão prioridade de atendimento em toda rede municipal de saúde, tanto para consulta médica, quanto para exames ambulatoriais.</w:t>
      </w:r>
    </w:p>
    <w:p w:rsidR="00775745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775745" w:rsidRPr="009D59A9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§ 1º </w:t>
      </w:r>
      <w:r>
        <w:rPr>
          <w:b w:val="0"/>
          <w:iCs/>
          <w:color w:val="000000"/>
          <w:sz w:val="24"/>
          <w:szCs w:val="24"/>
          <w:lang w:val="pt-BR"/>
        </w:rPr>
        <w:t>São consideradas pessoas idosas àquelas com mais de 60 (sessenta) anos de idade.</w:t>
      </w:r>
    </w:p>
    <w:p w:rsidR="00775745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§ 2º </w:t>
      </w:r>
      <w:r>
        <w:rPr>
          <w:b w:val="0"/>
          <w:iCs/>
          <w:color w:val="000000"/>
          <w:sz w:val="24"/>
          <w:szCs w:val="24"/>
          <w:lang w:val="pt-BR"/>
        </w:rPr>
        <w:t>Entende-se por atendimento prioritário a não obrigatoriedade das pessoas protegidas por esta Lei aguardarem em filas.</w:t>
      </w:r>
    </w:p>
    <w:p w:rsidR="00775745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2º </w:t>
      </w:r>
      <w:r>
        <w:rPr>
          <w:b w:val="0"/>
          <w:iCs/>
          <w:color w:val="000000"/>
          <w:sz w:val="24"/>
          <w:szCs w:val="24"/>
          <w:lang w:val="pt-BR"/>
        </w:rPr>
        <w:t>Deverão ser afixados nas repartições públicas municipais, em locais visíveis, placas indicativas de orientação ao público, referente ao atendimento prioritário.</w:t>
      </w:r>
    </w:p>
    <w:p w:rsidR="00775745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3º </w:t>
      </w:r>
      <w:r>
        <w:rPr>
          <w:b w:val="0"/>
          <w:iCs/>
          <w:color w:val="000000"/>
          <w:sz w:val="24"/>
          <w:szCs w:val="24"/>
          <w:lang w:val="pt-BR"/>
        </w:rPr>
        <w:t>Os critérios para comprovação da idade prevista no art. 1º desta Lei far-se-ão através de apresentação de carteira de identidade ou qualquer outro documento.</w:t>
      </w:r>
    </w:p>
    <w:p w:rsidR="00775745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4º </w:t>
      </w:r>
      <w:r>
        <w:rPr>
          <w:b w:val="0"/>
          <w:iCs/>
          <w:color w:val="000000"/>
          <w:sz w:val="24"/>
          <w:szCs w:val="24"/>
          <w:lang w:val="pt-BR"/>
        </w:rPr>
        <w:t>O Executivo Municipal regulamentará esta Lei no prazo de 30 dias.</w:t>
      </w:r>
    </w:p>
    <w:p w:rsidR="00775745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5º </w:t>
      </w:r>
      <w:r>
        <w:rPr>
          <w:b w:val="0"/>
          <w:iCs/>
          <w:color w:val="000000"/>
          <w:sz w:val="24"/>
          <w:szCs w:val="24"/>
          <w:lang w:val="pt-BR"/>
        </w:rPr>
        <w:t>Revogam-se as disposições em contrário.</w:t>
      </w:r>
    </w:p>
    <w:p w:rsidR="00775745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Gabinete do Prefeito em Formiga, 07 de outubro de 2003.</w:t>
      </w:r>
    </w:p>
    <w:p w:rsidR="00775745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JUAREZ EUFRÁSIO DE CARVALHO</w:t>
      </w:r>
    </w:p>
    <w:p w:rsidR="00775745" w:rsidRDefault="00775745" w:rsidP="00775745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Prefeito Municipal</w:t>
      </w:r>
    </w:p>
    <w:p w:rsidR="00775745" w:rsidRDefault="00775745" w:rsidP="00775745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775745" w:rsidRDefault="00775745" w:rsidP="00775745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BENJAMIM BELO PEREIRA</w:t>
      </w:r>
    </w:p>
    <w:p w:rsidR="00775745" w:rsidRDefault="00775745" w:rsidP="00775745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Oficial de Gabinete</w:t>
      </w:r>
    </w:p>
    <w:p w:rsidR="0030374B" w:rsidRDefault="0077574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45"/>
    <w:rsid w:val="000A2C50"/>
    <w:rsid w:val="00147E9B"/>
    <w:rsid w:val="004662F0"/>
    <w:rsid w:val="005B4ECA"/>
    <w:rsid w:val="0070535B"/>
    <w:rsid w:val="00775745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15A26-7141-4CDC-BD96-EFDA782A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75745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775745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2018-07-30T14:32:00Z</dcterms:created>
  <dcterms:modified xsi:type="dcterms:W3CDTF">2018-07-30T14:32:00Z</dcterms:modified>
</cp:coreProperties>
</file>