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90" w:rsidRDefault="007A0990" w:rsidP="007A099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LEI </w:t>
      </w:r>
      <w:proofErr w:type="gramStart"/>
      <w:r>
        <w:rPr>
          <w:b/>
          <w:bCs/>
          <w:i/>
          <w:iCs/>
          <w:sz w:val="24"/>
        </w:rPr>
        <w:t>Nº  3474</w:t>
      </w:r>
      <w:proofErr w:type="gramEnd"/>
      <w:r>
        <w:rPr>
          <w:b/>
          <w:bCs/>
          <w:i/>
          <w:iCs/>
          <w:sz w:val="24"/>
        </w:rPr>
        <w:t>, DE 02 DE JUNHO DE 2003.</w:t>
      </w:r>
    </w:p>
    <w:p w:rsidR="007A0990" w:rsidRDefault="007A0990" w:rsidP="007A0990">
      <w:pPr>
        <w:jc w:val="center"/>
        <w:rPr>
          <w:b/>
          <w:bCs/>
          <w:i/>
          <w:iCs/>
          <w:sz w:val="24"/>
        </w:rPr>
      </w:pPr>
    </w:p>
    <w:p w:rsidR="007A0990" w:rsidRDefault="007A0990" w:rsidP="007A0990">
      <w:pPr>
        <w:jc w:val="center"/>
        <w:rPr>
          <w:b/>
          <w:bCs/>
          <w:i/>
          <w:iCs/>
          <w:sz w:val="24"/>
        </w:rPr>
      </w:pPr>
    </w:p>
    <w:p w:rsidR="007A0990" w:rsidRDefault="007A0990" w:rsidP="007A0990">
      <w:pPr>
        <w:jc w:val="center"/>
        <w:rPr>
          <w:b/>
          <w:bCs/>
          <w:i/>
          <w:iCs/>
          <w:sz w:val="24"/>
        </w:rPr>
      </w:pPr>
    </w:p>
    <w:p w:rsidR="007A0990" w:rsidRDefault="007A0990" w:rsidP="007A0990">
      <w:pPr>
        <w:ind w:left="4253"/>
        <w:jc w:val="both"/>
        <w:rPr>
          <w:sz w:val="24"/>
        </w:rPr>
      </w:pPr>
    </w:p>
    <w:p w:rsidR="007A0990" w:rsidRDefault="007A0990" w:rsidP="007A0990">
      <w:pPr>
        <w:ind w:left="4253"/>
        <w:jc w:val="both"/>
        <w:rPr>
          <w:sz w:val="24"/>
        </w:rPr>
      </w:pPr>
      <w:r>
        <w:rPr>
          <w:sz w:val="24"/>
        </w:rPr>
        <w:t xml:space="preserve">Denomina o Pronto Atendimento de Saúde localizado no Hospital São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>.</w:t>
      </w:r>
    </w:p>
    <w:p w:rsidR="007A0990" w:rsidRDefault="007A0990" w:rsidP="007A0990">
      <w:pPr>
        <w:ind w:left="4253"/>
        <w:jc w:val="both"/>
        <w:rPr>
          <w:sz w:val="24"/>
        </w:rPr>
      </w:pPr>
    </w:p>
    <w:p w:rsidR="007A0990" w:rsidRDefault="007A0990" w:rsidP="007A0990">
      <w:pPr>
        <w:ind w:left="4253"/>
        <w:jc w:val="both"/>
        <w:rPr>
          <w:sz w:val="24"/>
        </w:rPr>
      </w:pPr>
    </w:p>
    <w:p w:rsidR="007A0990" w:rsidRDefault="007A0990" w:rsidP="007A0990">
      <w:pPr>
        <w:ind w:left="4253"/>
        <w:jc w:val="both"/>
        <w:rPr>
          <w:sz w:val="24"/>
        </w:rPr>
      </w:pPr>
    </w:p>
    <w:p w:rsidR="007A0990" w:rsidRDefault="007A0990" w:rsidP="007A0990">
      <w:pPr>
        <w:ind w:left="4253"/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 xml:space="preserve">Passa a denominar Nair Soares Toscano o atual Pronto Atendimento de Saúde instalado no Hospital São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>.</w:t>
      </w: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 em vigor na data de sua publicação.</w:t>
      </w: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2003.</w:t>
      </w: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both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7A0990" w:rsidRDefault="007A0990" w:rsidP="007A099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sz w:val="24"/>
        </w:rPr>
      </w:pPr>
    </w:p>
    <w:p w:rsidR="007A0990" w:rsidRDefault="007A0990" w:rsidP="007A0990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7A0990" w:rsidRDefault="007A0990" w:rsidP="007A0990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7A09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0"/>
    <w:rsid w:val="000A2C50"/>
    <w:rsid w:val="00147E9B"/>
    <w:rsid w:val="004662F0"/>
    <w:rsid w:val="005B4ECA"/>
    <w:rsid w:val="0070535B"/>
    <w:rsid w:val="007A099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478A-1B18-41F9-9206-213A9083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2018-07-30T14:18:00Z</dcterms:created>
  <dcterms:modified xsi:type="dcterms:W3CDTF">2018-07-30T14:18:00Z</dcterms:modified>
</cp:coreProperties>
</file>